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4456" w:tblpY="60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28"/>
        <w:gridCol w:w="5850"/>
      </w:tblGrid>
      <w:tr w:rsidR="00E84EC0" w:rsidTr="000A14C0">
        <w:tc>
          <w:tcPr>
            <w:tcW w:w="7578" w:type="dxa"/>
            <w:gridSpan w:val="2"/>
            <w:tcBorders>
              <w:top w:val="single" w:sz="8" w:space="0" w:color="auto"/>
              <w:left w:val="single" w:sz="8" w:space="0" w:color="auto"/>
              <w:bottom w:val="single" w:sz="8" w:space="0" w:color="auto"/>
              <w:right w:val="single" w:sz="8" w:space="0" w:color="auto"/>
            </w:tcBorders>
          </w:tcPr>
          <w:p w:rsidR="00E84EC0" w:rsidRPr="00181D5F" w:rsidRDefault="00DB044C" w:rsidP="00DB044C">
            <w:pPr>
              <w:jc w:val="center"/>
              <w:rPr>
                <w:rFonts w:ascii="Minya Nouvelle" w:hAnsi="Minya Nouvelle"/>
                <w:b/>
                <w:sz w:val="36"/>
                <w:szCs w:val="36"/>
              </w:rPr>
            </w:pPr>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p>
        </w:tc>
      </w:tr>
      <w:tr w:rsidR="00144100" w:rsidTr="007141C2">
        <w:trPr>
          <w:trHeight w:val="1342"/>
        </w:trPr>
        <w:tc>
          <w:tcPr>
            <w:tcW w:w="1728" w:type="dxa"/>
            <w:tcBorders>
              <w:top w:val="single" w:sz="8" w:space="0" w:color="auto"/>
              <w:left w:val="single" w:sz="8" w:space="0" w:color="auto"/>
              <w:bottom w:val="single" w:sz="8" w:space="0" w:color="auto"/>
              <w:right w:val="single" w:sz="8" w:space="0" w:color="auto"/>
            </w:tcBorders>
            <w:vAlign w:val="center"/>
          </w:tcPr>
          <w:p w:rsidR="00144100" w:rsidRPr="00181D5F" w:rsidRDefault="00144100" w:rsidP="00144100">
            <w:pPr>
              <w:jc w:val="center"/>
              <w:rPr>
                <w:rFonts w:ascii="Minya Nouvelle" w:hAnsi="Minya Nouvelle"/>
                <w:b/>
                <w:sz w:val="36"/>
                <w:szCs w:val="36"/>
              </w:rPr>
            </w:pPr>
            <w:r>
              <w:rPr>
                <w:rFonts w:ascii="Minya Nouvelle" w:hAnsi="Minya Nouvelle"/>
                <w:b/>
                <w:sz w:val="36"/>
                <w:szCs w:val="36"/>
              </w:rPr>
              <w:t>Reading</w:t>
            </w:r>
          </w:p>
        </w:tc>
        <w:tc>
          <w:tcPr>
            <w:tcW w:w="5850" w:type="dxa"/>
            <w:tcBorders>
              <w:top w:val="single" w:sz="8" w:space="0" w:color="auto"/>
              <w:left w:val="single" w:sz="8" w:space="0" w:color="auto"/>
              <w:bottom w:val="single" w:sz="8" w:space="0" w:color="auto"/>
              <w:right w:val="single" w:sz="8" w:space="0" w:color="auto"/>
            </w:tcBorders>
            <w:vAlign w:val="center"/>
          </w:tcPr>
          <w:p w:rsidR="00144100" w:rsidRDefault="00144100" w:rsidP="00144100">
            <w:pPr>
              <w:rPr>
                <w:rFonts w:ascii="Century Gothic" w:hAnsi="Century Gothic"/>
                <w:sz w:val="20"/>
                <w:szCs w:val="20"/>
              </w:rPr>
            </w:pPr>
            <w:r>
              <w:rPr>
                <w:rFonts w:ascii="Century Gothic" w:hAnsi="Century Gothic"/>
                <w:sz w:val="20"/>
                <w:szCs w:val="20"/>
              </w:rPr>
              <w:t>Standard RLK.3 I can identify characters, setting, and main events in a story</w:t>
            </w:r>
          </w:p>
          <w:p w:rsidR="00144100" w:rsidRDefault="00144100" w:rsidP="00144100">
            <w:pPr>
              <w:rPr>
                <w:rFonts w:ascii="Century Gothic" w:hAnsi="Century Gothic"/>
                <w:sz w:val="20"/>
                <w:szCs w:val="20"/>
              </w:rPr>
            </w:pPr>
            <w:r>
              <w:rPr>
                <w:rFonts w:ascii="Century Gothic" w:hAnsi="Century Gothic"/>
                <w:sz w:val="20"/>
                <w:szCs w:val="20"/>
              </w:rPr>
              <w:t>Standard RLK.1 I can ask and answer questions about key ideas in a story</w:t>
            </w:r>
          </w:p>
          <w:p w:rsidR="00144100" w:rsidRDefault="00144100" w:rsidP="00144100">
            <w:pPr>
              <w:rPr>
                <w:rFonts w:ascii="Century Gothic" w:hAnsi="Century Gothic"/>
                <w:b/>
                <w:sz w:val="20"/>
                <w:szCs w:val="20"/>
              </w:rPr>
            </w:pPr>
            <w:r>
              <w:rPr>
                <w:rFonts w:ascii="Century Gothic" w:hAnsi="Century Gothic"/>
                <w:b/>
                <w:sz w:val="20"/>
                <w:szCs w:val="20"/>
              </w:rPr>
              <w:t xml:space="preserve">Sight Words: </w:t>
            </w:r>
            <w:r>
              <w:rPr>
                <w:rFonts w:ascii="Century Gothic" w:hAnsi="Century Gothic"/>
                <w:b/>
                <w:sz w:val="20"/>
                <w:szCs w:val="20"/>
              </w:rPr>
              <w:t>up, go</w:t>
            </w:r>
          </w:p>
          <w:p w:rsidR="00144100" w:rsidRPr="00FF5544" w:rsidRDefault="00144100" w:rsidP="00144100">
            <w:pPr>
              <w:rPr>
                <w:rFonts w:ascii="Century Gothic" w:hAnsi="Century Gothic"/>
                <w:sz w:val="20"/>
                <w:szCs w:val="20"/>
              </w:rPr>
            </w:pPr>
            <w:r>
              <w:rPr>
                <w:rFonts w:ascii="Century Gothic" w:hAnsi="Century Gothic"/>
                <w:b/>
                <w:sz w:val="20"/>
                <w:szCs w:val="20"/>
              </w:rPr>
              <w:t>Vocabulary: uppercase, lowercase, sort, detail</w:t>
            </w:r>
          </w:p>
        </w:tc>
      </w:tr>
      <w:tr w:rsidR="00144100" w:rsidTr="000A14C0">
        <w:tc>
          <w:tcPr>
            <w:tcW w:w="1728" w:type="dxa"/>
            <w:tcBorders>
              <w:top w:val="single" w:sz="8" w:space="0" w:color="auto"/>
              <w:left w:val="single" w:sz="8" w:space="0" w:color="auto"/>
              <w:bottom w:val="single" w:sz="8" w:space="0" w:color="auto"/>
              <w:right w:val="single" w:sz="8" w:space="0" w:color="auto"/>
            </w:tcBorders>
            <w:vAlign w:val="center"/>
          </w:tcPr>
          <w:p w:rsidR="00144100" w:rsidRPr="00181D5F" w:rsidRDefault="00144100" w:rsidP="00144100">
            <w:pPr>
              <w:jc w:val="center"/>
              <w:rPr>
                <w:rFonts w:ascii="Minya Nouvelle" w:hAnsi="Minya Nouvelle"/>
                <w:b/>
                <w:sz w:val="36"/>
                <w:szCs w:val="36"/>
              </w:rPr>
            </w:pPr>
            <w:r>
              <w:rPr>
                <w:rFonts w:ascii="Minya Nouvelle" w:hAnsi="Minya Nouvelle"/>
                <w:b/>
                <w:sz w:val="36"/>
                <w:szCs w:val="36"/>
              </w:rPr>
              <w:t>Writing</w:t>
            </w:r>
          </w:p>
        </w:tc>
        <w:tc>
          <w:tcPr>
            <w:tcW w:w="5850" w:type="dxa"/>
            <w:tcBorders>
              <w:top w:val="single" w:sz="8" w:space="0" w:color="auto"/>
              <w:left w:val="single" w:sz="8" w:space="0" w:color="auto"/>
              <w:bottom w:val="single" w:sz="8" w:space="0" w:color="auto"/>
              <w:right w:val="single" w:sz="8" w:space="0" w:color="auto"/>
            </w:tcBorders>
            <w:vAlign w:val="center"/>
          </w:tcPr>
          <w:p w:rsidR="00144100" w:rsidRDefault="00144100" w:rsidP="00144100">
            <w:pPr>
              <w:rPr>
                <w:rFonts w:ascii="Century Gothic" w:hAnsi="Century Gothic"/>
                <w:sz w:val="20"/>
                <w:szCs w:val="20"/>
              </w:rPr>
            </w:pPr>
            <w:r>
              <w:rPr>
                <w:rFonts w:ascii="Century Gothic" w:hAnsi="Century Gothic"/>
                <w:sz w:val="20"/>
                <w:szCs w:val="20"/>
              </w:rPr>
              <w:t>Standard LK.1a I can print many upper and lowercase letters of the alphabet</w:t>
            </w:r>
          </w:p>
          <w:p w:rsidR="00144100" w:rsidRDefault="00144100" w:rsidP="00144100">
            <w:pPr>
              <w:rPr>
                <w:rFonts w:ascii="Century Gothic" w:hAnsi="Century Gothic"/>
                <w:sz w:val="20"/>
                <w:szCs w:val="20"/>
              </w:rPr>
            </w:pPr>
            <w:r>
              <w:rPr>
                <w:rFonts w:ascii="Century Gothic" w:hAnsi="Century Gothic"/>
                <w:sz w:val="20"/>
                <w:szCs w:val="20"/>
              </w:rPr>
              <w:t xml:space="preserve"> Standard WK.3 I can use a combination of drawing, dictating, and writing to narrate a story</w:t>
            </w:r>
          </w:p>
          <w:p w:rsidR="00144100" w:rsidRPr="00144100" w:rsidRDefault="00144100" w:rsidP="00144100">
            <w:pPr>
              <w:rPr>
                <w:rFonts w:ascii="Century Gothic" w:hAnsi="Century Gothic"/>
                <w:b/>
                <w:sz w:val="20"/>
                <w:szCs w:val="20"/>
              </w:rPr>
            </w:pPr>
            <w:r w:rsidRPr="00144100">
              <w:rPr>
                <w:rFonts w:ascii="Century Gothic" w:hAnsi="Century Gothic"/>
                <w:b/>
                <w:sz w:val="20"/>
                <w:szCs w:val="20"/>
              </w:rPr>
              <w:t xml:space="preserve">Vocabulary: </w:t>
            </w:r>
            <w:r>
              <w:rPr>
                <w:rFonts w:ascii="Century Gothic" w:hAnsi="Century Gothic"/>
                <w:b/>
                <w:sz w:val="20"/>
                <w:szCs w:val="20"/>
              </w:rPr>
              <w:t>true (non-fiction), speech bubbles</w:t>
            </w:r>
          </w:p>
        </w:tc>
      </w:tr>
      <w:tr w:rsidR="00E84EC0" w:rsidTr="000A14C0">
        <w:tc>
          <w:tcPr>
            <w:tcW w:w="1728" w:type="dxa"/>
            <w:tcBorders>
              <w:top w:val="single" w:sz="8" w:space="0" w:color="auto"/>
              <w:left w:val="single" w:sz="8" w:space="0" w:color="auto"/>
              <w:bottom w:val="single" w:sz="8" w:space="0" w:color="auto"/>
              <w:right w:val="single" w:sz="8" w:space="0" w:color="auto"/>
            </w:tcBorders>
            <w:vAlign w:val="center"/>
          </w:tcPr>
          <w:p w:rsidR="00E84EC0" w:rsidRPr="00181D5F" w:rsidRDefault="00170036" w:rsidP="00606DE0">
            <w:pPr>
              <w:jc w:val="center"/>
              <w:rPr>
                <w:rFonts w:ascii="Minya Nouvelle" w:hAnsi="Minya Nouvelle"/>
                <w:b/>
                <w:sz w:val="36"/>
                <w:szCs w:val="36"/>
              </w:rPr>
            </w:pPr>
            <w:r w:rsidRPr="00181D5F">
              <w:rPr>
                <w:rFonts w:ascii="Minya Nouvelle" w:hAnsi="Minya Nouvelle"/>
                <w:b/>
                <w:sz w:val="36"/>
                <w:szCs w:val="36"/>
              </w:rPr>
              <w:t>S</w:t>
            </w:r>
            <w:r w:rsidR="00606DE0">
              <w:rPr>
                <w:rFonts w:ascii="Minya Nouvelle" w:hAnsi="Minya Nouvelle"/>
                <w:b/>
                <w:sz w:val="36"/>
                <w:szCs w:val="36"/>
              </w:rPr>
              <w:t>cience</w:t>
            </w:r>
          </w:p>
        </w:tc>
        <w:tc>
          <w:tcPr>
            <w:tcW w:w="5850" w:type="dxa"/>
            <w:tcBorders>
              <w:top w:val="single" w:sz="8" w:space="0" w:color="auto"/>
              <w:left w:val="single" w:sz="8" w:space="0" w:color="auto"/>
              <w:bottom w:val="single" w:sz="8" w:space="0" w:color="auto"/>
              <w:right w:val="single" w:sz="8" w:space="0" w:color="auto"/>
            </w:tcBorders>
            <w:vAlign w:val="center"/>
          </w:tcPr>
          <w:p w:rsidR="00606DE0" w:rsidRPr="00FB2C70" w:rsidRDefault="00606DE0" w:rsidP="00606DE0">
            <w:pPr>
              <w:autoSpaceDE w:val="0"/>
              <w:autoSpaceDN w:val="0"/>
              <w:adjustRightInd w:val="0"/>
              <w:rPr>
                <w:rFonts w:ascii="Century Gothic" w:eastAsia="Times New Roman" w:hAnsi="Century Gothic" w:cs="Arial"/>
                <w:bCs/>
                <w:color w:val="111111"/>
                <w:sz w:val="20"/>
              </w:rPr>
            </w:pPr>
            <w:r w:rsidRPr="00FB2C70">
              <w:rPr>
                <w:rFonts w:ascii="Century Gothic" w:eastAsia="Times New Roman" w:hAnsi="Century Gothic" w:cs="Arial"/>
                <w:bCs/>
                <w:color w:val="111111"/>
                <w:sz w:val="20"/>
              </w:rPr>
              <w:t xml:space="preserve">K.P.2 Understand how objects are described based on their physical properties </w:t>
            </w:r>
            <w:r w:rsidR="000A14C0">
              <w:rPr>
                <w:rFonts w:ascii="Century Gothic" w:eastAsia="Times New Roman" w:hAnsi="Century Gothic" w:cs="Arial"/>
                <w:bCs/>
                <w:color w:val="111111"/>
                <w:sz w:val="20"/>
              </w:rPr>
              <w:t>&amp;</w:t>
            </w:r>
            <w:r w:rsidRPr="00FB2C70">
              <w:rPr>
                <w:rFonts w:ascii="Century Gothic" w:eastAsia="Times New Roman" w:hAnsi="Century Gothic" w:cs="Arial"/>
                <w:bCs/>
                <w:color w:val="111111"/>
                <w:sz w:val="20"/>
              </w:rPr>
              <w:t xml:space="preserve"> how they are used.</w:t>
            </w:r>
          </w:p>
          <w:p w:rsidR="00180C7D" w:rsidRDefault="00606DE0" w:rsidP="000A14C0">
            <w:pPr>
              <w:autoSpaceDE w:val="0"/>
              <w:autoSpaceDN w:val="0"/>
              <w:adjustRightInd w:val="0"/>
              <w:rPr>
                <w:rFonts w:ascii="Century Gothic" w:hAnsi="Century Gothic" w:cs="Arial"/>
                <w:color w:val="111111"/>
                <w:sz w:val="20"/>
                <w:szCs w:val="20"/>
                <w:shd w:val="clear" w:color="auto" w:fill="FFFFFF" w:themeFill="background1"/>
              </w:rPr>
            </w:pPr>
            <w:r w:rsidRPr="00FB2C70">
              <w:rPr>
                <w:rFonts w:ascii="Century Gothic" w:eastAsia="Times New Roman" w:hAnsi="Century Gothic" w:cs="Arial"/>
                <w:bCs/>
                <w:color w:val="111111"/>
                <w:sz w:val="20"/>
              </w:rPr>
              <w:t>K.P.2.2</w:t>
            </w:r>
            <w:r w:rsidRPr="001229C4">
              <w:rPr>
                <w:rFonts w:ascii="Century Gothic" w:eastAsia="Times New Roman" w:hAnsi="Century Gothic" w:cs="Arial"/>
                <w:b/>
                <w:bCs/>
                <w:color w:val="111111"/>
                <w:sz w:val="20"/>
              </w:rPr>
              <w:t xml:space="preserve"> </w:t>
            </w:r>
            <w:r w:rsidRPr="000A14C0">
              <w:rPr>
                <w:rFonts w:ascii="Century Gothic" w:hAnsi="Century Gothic" w:cs="Arial"/>
                <w:color w:val="111111"/>
                <w:sz w:val="20"/>
                <w:szCs w:val="20"/>
              </w:rPr>
              <w:t>Compare</w:t>
            </w:r>
            <w:r w:rsidRPr="001229C4">
              <w:rPr>
                <w:rFonts w:ascii="Century Gothic" w:hAnsi="Century Gothic" w:cs="Arial"/>
                <w:color w:val="111111"/>
                <w:sz w:val="20"/>
                <w:szCs w:val="20"/>
                <w:shd w:val="clear" w:color="auto" w:fill="FFFFFF" w:themeFill="background1"/>
              </w:rPr>
              <w:t xml:space="preserve"> the observable physical properties of different kinds of materials (clay, wood, cloth, paper, etc.) from which objects are made </w:t>
            </w:r>
            <w:r w:rsidR="000A14C0">
              <w:rPr>
                <w:rFonts w:ascii="Century Gothic" w:hAnsi="Century Gothic" w:cs="Arial"/>
                <w:color w:val="111111"/>
                <w:sz w:val="20"/>
                <w:szCs w:val="20"/>
                <w:shd w:val="clear" w:color="auto" w:fill="FFFFFF" w:themeFill="background1"/>
              </w:rPr>
              <w:t>&amp;</w:t>
            </w:r>
            <w:r w:rsidRPr="001229C4">
              <w:rPr>
                <w:rFonts w:ascii="Century Gothic" w:hAnsi="Century Gothic" w:cs="Arial"/>
                <w:color w:val="111111"/>
                <w:sz w:val="20"/>
                <w:szCs w:val="20"/>
                <w:shd w:val="clear" w:color="auto" w:fill="FFFFFF" w:themeFill="background1"/>
              </w:rPr>
              <w:t xml:space="preserve"> how they are used.</w:t>
            </w:r>
          </w:p>
          <w:p w:rsidR="00144100" w:rsidRPr="00144100" w:rsidRDefault="00144100" w:rsidP="000A14C0">
            <w:pPr>
              <w:autoSpaceDE w:val="0"/>
              <w:autoSpaceDN w:val="0"/>
              <w:adjustRightInd w:val="0"/>
              <w:rPr>
                <w:rFonts w:ascii="Century Gothic" w:hAnsi="Century Gothic" w:cs="Times New Roman"/>
                <w:b/>
                <w:sz w:val="20"/>
                <w:szCs w:val="20"/>
              </w:rPr>
            </w:pPr>
            <w:r w:rsidRPr="00144100">
              <w:rPr>
                <w:rFonts w:ascii="Century Gothic" w:hAnsi="Century Gothic" w:cs="Arial"/>
                <w:b/>
                <w:color w:val="111111"/>
                <w:sz w:val="20"/>
                <w:szCs w:val="20"/>
                <w:shd w:val="clear" w:color="auto" w:fill="FFFFFF" w:themeFill="background1"/>
              </w:rPr>
              <w:t>Vocabulary: properties</w:t>
            </w:r>
          </w:p>
        </w:tc>
      </w:tr>
      <w:tr w:rsidR="00E84EC0" w:rsidTr="00144100">
        <w:trPr>
          <w:trHeight w:val="1063"/>
        </w:trPr>
        <w:tc>
          <w:tcPr>
            <w:tcW w:w="1728" w:type="dxa"/>
            <w:tcBorders>
              <w:top w:val="single" w:sz="8" w:space="0" w:color="auto"/>
              <w:left w:val="single" w:sz="8" w:space="0" w:color="auto"/>
              <w:bottom w:val="single" w:sz="8" w:space="0" w:color="auto"/>
              <w:right w:val="single" w:sz="8" w:space="0" w:color="auto"/>
            </w:tcBorders>
            <w:vAlign w:val="center"/>
          </w:tcPr>
          <w:p w:rsidR="00E84EC0" w:rsidRPr="00181D5F" w:rsidRDefault="00E84EC0" w:rsidP="00DB044C">
            <w:pPr>
              <w:jc w:val="center"/>
              <w:rPr>
                <w:rFonts w:ascii="Minya Nouvelle" w:hAnsi="Minya Nouvelle"/>
                <w:b/>
                <w:sz w:val="36"/>
                <w:szCs w:val="36"/>
              </w:rPr>
            </w:pPr>
            <w:r w:rsidRPr="00181D5F">
              <w:rPr>
                <w:rFonts w:ascii="Minya Nouvelle" w:hAnsi="Minya Nouvelle"/>
                <w:b/>
                <w:sz w:val="36"/>
                <w:szCs w:val="36"/>
              </w:rPr>
              <w:t>Math</w:t>
            </w:r>
          </w:p>
        </w:tc>
        <w:tc>
          <w:tcPr>
            <w:tcW w:w="5850" w:type="dxa"/>
            <w:tcBorders>
              <w:top w:val="single" w:sz="8" w:space="0" w:color="auto"/>
              <w:left w:val="single" w:sz="8" w:space="0" w:color="auto"/>
              <w:bottom w:val="single" w:sz="8" w:space="0" w:color="auto"/>
              <w:right w:val="single" w:sz="8" w:space="0" w:color="auto"/>
            </w:tcBorders>
          </w:tcPr>
          <w:p w:rsidR="00144100" w:rsidRDefault="00144100" w:rsidP="00144100">
            <w:pPr>
              <w:rPr>
                <w:rFonts w:ascii="Century Gothic" w:hAnsi="Century Gothic"/>
                <w:sz w:val="20"/>
                <w:szCs w:val="20"/>
              </w:rPr>
            </w:pPr>
            <w:r w:rsidRPr="009637EB">
              <w:rPr>
                <w:rFonts w:ascii="Century Gothic" w:hAnsi="Century Gothic"/>
                <w:sz w:val="20"/>
                <w:szCs w:val="20"/>
              </w:rPr>
              <w:t xml:space="preserve">Standard </w:t>
            </w:r>
            <w:r>
              <w:rPr>
                <w:rFonts w:ascii="Century Gothic" w:hAnsi="Century Gothic"/>
                <w:sz w:val="20"/>
                <w:szCs w:val="20"/>
              </w:rPr>
              <w:t>K.CC.4 I can understand the relationship between numbers and quantities.</w:t>
            </w:r>
          </w:p>
          <w:p w:rsidR="000A14C0" w:rsidRDefault="00144100" w:rsidP="00144100">
            <w:pPr>
              <w:rPr>
                <w:rFonts w:ascii="Century Gothic" w:hAnsi="Century Gothic"/>
                <w:sz w:val="20"/>
                <w:szCs w:val="20"/>
              </w:rPr>
            </w:pPr>
            <w:r>
              <w:rPr>
                <w:rFonts w:ascii="Century Gothic" w:hAnsi="Century Gothic"/>
                <w:sz w:val="20"/>
                <w:szCs w:val="20"/>
              </w:rPr>
              <w:t xml:space="preserve">Standard K.CC.2 I can count on from any number other than 1 to 40.  </w:t>
            </w:r>
            <w:r w:rsidRPr="009637EB">
              <w:rPr>
                <w:rFonts w:ascii="Century Gothic" w:hAnsi="Century Gothic"/>
                <w:sz w:val="20"/>
                <w:szCs w:val="20"/>
              </w:rPr>
              <w:t xml:space="preserve"> </w:t>
            </w:r>
          </w:p>
          <w:p w:rsidR="00144100" w:rsidRPr="00144100" w:rsidRDefault="00144100" w:rsidP="00144100">
            <w:pPr>
              <w:rPr>
                <w:rFonts w:ascii="Century Gothic" w:hAnsi="Century Gothic"/>
                <w:b/>
                <w:sz w:val="20"/>
                <w:szCs w:val="20"/>
              </w:rPr>
            </w:pPr>
            <w:r>
              <w:rPr>
                <w:rFonts w:ascii="Century Gothic" w:hAnsi="Century Gothic"/>
                <w:b/>
                <w:sz w:val="20"/>
                <w:szCs w:val="20"/>
              </w:rPr>
              <w:t>Vocabulary: plus, more</w:t>
            </w:r>
          </w:p>
        </w:tc>
      </w:tr>
    </w:tbl>
    <w:p w:rsidR="00606DE0" w:rsidRDefault="004974E6" w:rsidP="001C4A3A">
      <w:pPr>
        <w:jc w:val="center"/>
      </w:pPr>
      <w:bookmarkStart w:id="0" w:name="_GoBack"/>
      <w:bookmarkEnd w:id="0"/>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57pt;margin-top:563.25pt;width:134.2pt;height:141.7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" fillcolor="white [3201]" strokeweight=".5pt">
            <v:stroke dashstyle="dash"/>
            <v:textbox style="mso-next-textbox:#Text Box 4">
              <w:txbxContent>
                <w:p w:rsidR="008655A9" w:rsidRPr="00DC7169" w:rsidRDefault="00144100" w:rsidP="00DC7169">
                  <w:pPr>
                    <w:jc w:val="center"/>
                    <w:rPr>
                      <w:rFonts w:ascii="Minya Nouvelle" w:hAnsi="Minya Nouvelle"/>
                      <w:sz w:val="24"/>
                      <w:szCs w:val="24"/>
                    </w:rPr>
                  </w:pPr>
                  <w:r>
                    <w:rPr>
                      <w:rFonts w:ascii="Minya Nouvelle" w:hAnsi="Minya Nouvelle"/>
                      <w:sz w:val="24"/>
                      <w:szCs w:val="24"/>
                    </w:rPr>
                    <w:t>Conferences have wrapped up! Thank you SO much for all of you</w:t>
                  </w:r>
                  <w:r w:rsidR="004974E6">
                    <w:rPr>
                      <w:rFonts w:ascii="Minya Nouvelle" w:hAnsi="Minya Nouvelle"/>
                      <w:sz w:val="24"/>
                      <w:szCs w:val="24"/>
                    </w:rPr>
                    <w:t xml:space="preserve"> for coming in. It is so fun to see you all and share with you how much growth we’ve all made!</w:t>
                  </w:r>
                </w:p>
                <w:p w:rsidR="008655A9" w:rsidRPr="00181D5F" w:rsidRDefault="008655A9" w:rsidP="00D451C8">
                  <w:pPr>
                    <w:jc w:val="center"/>
                    <w:rPr>
                      <w:rFonts w:ascii="Minya Nouvelle" w:hAnsi="Minya Nouvelle"/>
                      <w:sz w:val="28"/>
                      <w:szCs w:val="28"/>
                    </w:rPr>
                  </w:pPr>
                </w:p>
              </w:txbxContent>
            </v:textbox>
          </v:shape>
        </w:pict>
      </w:r>
      <w:r>
        <w:rPr>
          <w:noProof/>
        </w:rPr>
        <w:pict>
          <v:shape id="Text Box 10" o:spid="_x0000_s1027" type="#_x0000_t202" style="position:absolute;left:0;text-align:left;margin-left:-57pt;margin-top:459pt;width:125.2pt;height:97.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" fillcolor="white [3201]" strokeweight="1pt">
            <v:textbox style="mso-next-textbox:#Text Box 10">
              <w:txbxContent>
                <w:p w:rsidR="008655A9" w:rsidRPr="00181D5F" w:rsidRDefault="008655A9" w:rsidP="001C4A3A">
                  <w:pPr>
                    <w:spacing w:after="0"/>
                    <w:jc w:val="center"/>
                    <w:rPr>
                      <w:rFonts w:ascii="Minya Nouvelle" w:eastAsia="SimSun-ExtB" w:hAnsi="Minya Nouvelle"/>
                      <w:b/>
                      <w:sz w:val="32"/>
                      <w:szCs w:val="32"/>
                    </w:rPr>
                  </w:pPr>
                  <w:r>
                    <w:rPr>
                      <w:rFonts w:ascii="Minya Nouvelle" w:eastAsia="SimSun-ExtB" w:hAnsi="Minya Nouvelle"/>
                      <w:b/>
                      <w:sz w:val="32"/>
                      <w:szCs w:val="32"/>
                    </w:rPr>
                    <w:t>Wish Li</w:t>
                  </w:r>
                  <w:r w:rsidRPr="00181D5F">
                    <w:rPr>
                      <w:rFonts w:ascii="Minya Nouvelle" w:eastAsia="SimSun-ExtB" w:hAnsi="Minya Nouvelle"/>
                      <w:b/>
                      <w:sz w:val="32"/>
                      <w:szCs w:val="32"/>
                    </w:rPr>
                    <w:t>s</w:t>
                  </w:r>
                  <w:r>
                    <w:rPr>
                      <w:rFonts w:ascii="Minya Nouvelle" w:eastAsia="SimSun-ExtB" w:hAnsi="Minya Nouvelle"/>
                      <w:b/>
                      <w:sz w:val="32"/>
                      <w:szCs w:val="32"/>
                    </w:rPr>
                    <w:t>t</w:t>
                  </w:r>
                </w:p>
                <w:p w:rsidR="008655A9" w:rsidRPr="00145F97" w:rsidRDefault="0085275D" w:rsidP="001C4A3A">
                  <w:pPr>
                    <w:spacing w:after="0"/>
                    <w:jc w:val="center"/>
                    <w:rPr>
                      <w:rFonts w:ascii="Century Gothic" w:eastAsia="SimSun-ExtB" w:hAnsi="Century Gothic"/>
                      <w:sz w:val="24"/>
                      <w:szCs w:val="24"/>
                    </w:rPr>
                  </w:pPr>
                  <w:r w:rsidRPr="00145F97">
                    <w:rPr>
                      <w:rFonts w:ascii="Century Gothic" w:eastAsia="SimSun-ExtB" w:hAnsi="Century Gothic"/>
                      <w:sz w:val="24"/>
                      <w:szCs w:val="24"/>
                    </w:rPr>
                    <w:t>Baby Wipes</w:t>
                  </w:r>
                </w:p>
                <w:p w:rsidR="0085275D" w:rsidRPr="00145F97" w:rsidRDefault="0085275D" w:rsidP="001C4A3A">
                  <w:pPr>
                    <w:spacing w:after="0"/>
                    <w:jc w:val="center"/>
                    <w:rPr>
                      <w:rFonts w:ascii="Century Gothic" w:eastAsia="SimSun-ExtB" w:hAnsi="Century Gothic"/>
                      <w:sz w:val="24"/>
                      <w:szCs w:val="24"/>
                    </w:rPr>
                  </w:pPr>
                  <w:r w:rsidRPr="00145F97">
                    <w:rPr>
                      <w:rFonts w:ascii="Century Gothic" w:eastAsia="SimSun-ExtB" w:hAnsi="Century Gothic"/>
                      <w:sz w:val="24"/>
                      <w:szCs w:val="24"/>
                    </w:rPr>
                    <w:t>1 Pair of headphones</w:t>
                  </w:r>
                </w:p>
                <w:p w:rsidR="0085275D" w:rsidRPr="00145F97" w:rsidRDefault="0085275D" w:rsidP="001C4A3A">
                  <w:pPr>
                    <w:spacing w:after="0"/>
                    <w:jc w:val="center"/>
                    <w:rPr>
                      <w:rFonts w:ascii="Century Gothic" w:eastAsia="SimSun-ExtB" w:hAnsi="Century Gothic"/>
                      <w:sz w:val="24"/>
                      <w:szCs w:val="24"/>
                    </w:rPr>
                  </w:pPr>
                  <w:r w:rsidRPr="00145F97">
                    <w:rPr>
                      <w:rFonts w:ascii="Century Gothic" w:eastAsia="SimSun-ExtB" w:hAnsi="Century Gothic"/>
                      <w:sz w:val="24"/>
                      <w:szCs w:val="24"/>
                    </w:rPr>
                    <w:t>Magic Erasers</w:t>
                  </w:r>
                </w:p>
                <w:p w:rsidR="008655A9" w:rsidRPr="00DC7169" w:rsidRDefault="008655A9" w:rsidP="001C4A3A">
                  <w:pPr>
                    <w:spacing w:after="0"/>
                    <w:jc w:val="center"/>
                    <w:rPr>
                      <w:rFonts w:ascii="Century Gothic" w:eastAsia="SimSun-ExtB" w:hAnsi="Century Gothic"/>
                      <w:sz w:val="20"/>
                      <w:szCs w:val="20"/>
                    </w:rPr>
                  </w:pPr>
                </w:p>
                <w:p w:rsidR="008655A9" w:rsidRDefault="008655A9" w:rsidP="001C4A3A">
                  <w:pPr>
                    <w:spacing w:after="0"/>
                    <w:jc w:val="center"/>
                    <w:rPr>
                      <w:rFonts w:ascii="Century Gothic" w:eastAsia="SimSun-ExtB" w:hAnsi="Century Gothic"/>
                      <w:sz w:val="24"/>
                      <w:szCs w:val="24"/>
                    </w:rPr>
                  </w:pPr>
                </w:p>
                <w:p w:rsidR="008655A9" w:rsidRPr="00C506CE" w:rsidRDefault="008655A9" w:rsidP="001C4A3A">
                  <w:pPr>
                    <w:spacing w:after="0"/>
                    <w:jc w:val="center"/>
                    <w:rPr>
                      <w:rFonts w:ascii="Century Gothic" w:eastAsia="SimSun-ExtB" w:hAnsi="Century Gothic"/>
                      <w:sz w:val="24"/>
                      <w:szCs w:val="24"/>
                    </w:rPr>
                  </w:pPr>
                </w:p>
                <w:p w:rsidR="008655A9" w:rsidRPr="00170036" w:rsidRDefault="008655A9" w:rsidP="001C4A3A">
                  <w:pPr>
                    <w:spacing w:after="0"/>
                    <w:jc w:val="center"/>
                    <w:rPr>
                      <w:rFonts w:ascii="Janda Quirkygirl" w:eastAsia="SimSun-ExtB" w:hAnsi="Janda Quirkygirl"/>
                      <w:b/>
                      <w:sz w:val="36"/>
                      <w:szCs w:val="36"/>
                    </w:rPr>
                  </w:pPr>
                </w:p>
              </w:txbxContent>
            </v:textbox>
          </v:shape>
        </w:pict>
      </w:r>
      <w:r>
        <w:rPr>
          <w:noProof/>
        </w:rPr>
        <w:pict>
          <v:shape id="_x0000_s1038" type="#_x0000_t202" style="position:absolute;left:0;text-align:left;margin-left:466.5pt;margin-top:546pt;width:69pt;height:54.75pt;z-index:251670528;mso-position-horizontal-relative:text;mso-position-vertical-relative:text" strokeweight="1.5pt">
            <v:stroke dashstyle="longDashDot"/>
            <v:textbox style="mso-next-textbox:#_x0000_s1038">
              <w:txbxContent>
                <w:p w:rsidR="007141C2" w:rsidRDefault="004974E6" w:rsidP="007141C2">
                  <w:pPr>
                    <w:jc w:val="center"/>
                    <w:rPr>
                      <w:rFonts w:ascii="Minya Nouvelle" w:hAnsi="Minya Nouvelle"/>
                      <w:b/>
                      <w:sz w:val="32"/>
                      <w:szCs w:val="32"/>
                    </w:rPr>
                  </w:pPr>
                  <w:proofErr w:type="gramStart"/>
                  <w:r>
                    <w:rPr>
                      <w:rFonts w:ascii="Minya Nouvelle" w:hAnsi="Minya Nouvelle"/>
                      <w:b/>
                      <w:sz w:val="32"/>
                      <w:szCs w:val="32"/>
                    </w:rPr>
                    <w:t>Friday(</w:t>
                  </w:r>
                  <w:proofErr w:type="gramEnd"/>
                  <w:r>
                    <w:rPr>
                      <w:rFonts w:ascii="Minya Nouvelle" w:hAnsi="Minya Nouvelle"/>
                      <w:b/>
                      <w:sz w:val="32"/>
                      <w:szCs w:val="32"/>
                    </w:rPr>
                    <w:t>B1</w:t>
                  </w:r>
                  <w:r w:rsidR="007141C2">
                    <w:rPr>
                      <w:rFonts w:ascii="Minya Nouvelle" w:hAnsi="Minya Nouvelle"/>
                      <w:b/>
                      <w:sz w:val="32"/>
                      <w:szCs w:val="32"/>
                    </w:rPr>
                    <w:t xml:space="preserve">) </w:t>
                  </w:r>
                </w:p>
                <w:p w:rsidR="007141C2" w:rsidRDefault="007141C2"/>
              </w:txbxContent>
            </v:textbox>
          </v:shape>
        </w:pict>
      </w:r>
      <w:r>
        <w:rPr>
          <w:noProof/>
        </w:rPr>
        <w:pict>
          <v:shape id="Text Box 12" o:spid="_x0000_s1030" type="#_x0000_t202" style="position:absolute;left:0;text-align:left;margin-left:87.75pt;margin-top:541.5pt;width:434.95pt;height:163.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" fillcolor="white [3201]" strokeweight=".5pt">
            <v:textbox style="mso-next-textbox:#Text Box 12">
              <w:txbxContent>
                <w:p w:rsidR="008655A9" w:rsidRPr="00606DE0" w:rsidRDefault="008655A9"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4"/>
                    <w:gridCol w:w="4554"/>
                  </w:tblGrid>
                  <w:tr w:rsidR="008655A9" w:rsidTr="007141C2">
                    <w:trPr>
                      <w:trHeight w:val="1332"/>
                    </w:trPr>
                    <w:tc>
                      <w:tcPr>
                        <w:tcW w:w="3654" w:type="dxa"/>
                      </w:tcPr>
                      <w:p w:rsidR="008655A9" w:rsidRPr="00181D5F" w:rsidRDefault="008655A9" w:rsidP="004612E9">
                        <w:pPr>
                          <w:rPr>
                            <w:rFonts w:ascii="Minya Nouvelle" w:hAnsi="Minya Nouvelle"/>
                            <w:b/>
                            <w:sz w:val="32"/>
                            <w:szCs w:val="32"/>
                          </w:rPr>
                        </w:pPr>
                        <w:r w:rsidRPr="00181D5F">
                          <w:rPr>
                            <w:rFonts w:ascii="Minya Nouvelle" w:hAnsi="Minya Nouvelle"/>
                            <w:b/>
                            <w:sz w:val="32"/>
                            <w:szCs w:val="32"/>
                          </w:rPr>
                          <w:t>Monday</w:t>
                        </w:r>
                        <w:r w:rsidR="004974E6">
                          <w:rPr>
                            <w:rFonts w:ascii="Minya Nouvelle" w:hAnsi="Minya Nouvelle"/>
                            <w:b/>
                            <w:sz w:val="32"/>
                            <w:szCs w:val="32"/>
                          </w:rPr>
                          <w:t xml:space="preserve"> (B4</w:t>
                        </w:r>
                        <w:r w:rsidR="007141C2">
                          <w:rPr>
                            <w:rFonts w:ascii="Minya Nouvelle" w:hAnsi="Minya Nouvelle"/>
                            <w:b/>
                            <w:sz w:val="32"/>
                            <w:szCs w:val="32"/>
                          </w:rPr>
                          <w:t>)</w:t>
                        </w:r>
                      </w:p>
                      <w:p w:rsidR="008655A9" w:rsidRPr="00785A31" w:rsidRDefault="008655A9" w:rsidP="004612E9">
                        <w:pPr>
                          <w:rPr>
                            <w:rFonts w:ascii="Century Gothic" w:hAnsi="Century Gothic"/>
                          </w:rPr>
                        </w:pPr>
                        <w:r w:rsidRPr="00785A31">
                          <w:rPr>
                            <w:rFonts w:ascii="Century Gothic" w:hAnsi="Century Gothic"/>
                          </w:rPr>
                          <w:t>LL – Read &amp; Recognize</w:t>
                        </w:r>
                      </w:p>
                      <w:p w:rsidR="008655A9" w:rsidRDefault="004974E6" w:rsidP="00C34DD4">
                        <w:pPr>
                          <w:rPr>
                            <w:rFonts w:ascii="Century Gothic" w:hAnsi="Century Gothic"/>
                          </w:rPr>
                        </w:pPr>
                        <w:r>
                          <w:rPr>
                            <w:rFonts w:ascii="Century Gothic" w:hAnsi="Century Gothic"/>
                          </w:rPr>
                          <w:t>Math:</w:t>
                        </w:r>
                        <w:r w:rsidR="008655A9">
                          <w:rPr>
                            <w:rFonts w:ascii="Century Gothic" w:hAnsi="Century Gothic"/>
                          </w:rPr>
                          <w:t xml:space="preserve"> </w:t>
                        </w:r>
                        <w:r>
                          <w:rPr>
                            <w:rFonts w:ascii="Century Gothic" w:hAnsi="Century Gothic"/>
                          </w:rPr>
                          <w:t>Counting How Many</w:t>
                        </w:r>
                      </w:p>
                      <w:p w:rsidR="008655A9" w:rsidRDefault="008655A9" w:rsidP="00C34DD4">
                        <w:pPr>
                          <w:rPr>
                            <w:rFonts w:ascii="Century Gothic" w:hAnsi="Century Gothic"/>
                          </w:rPr>
                        </w:pPr>
                        <w:r>
                          <w:rPr>
                            <w:rFonts w:ascii="Century Gothic" w:hAnsi="Century Gothic"/>
                          </w:rPr>
                          <w:t>Read take home book</w:t>
                        </w:r>
                      </w:p>
                      <w:p w:rsidR="008655A9" w:rsidRPr="00180C7D" w:rsidRDefault="008655A9" w:rsidP="00AE7CC2">
                        <w:pPr>
                          <w:rPr>
                            <w:rFonts w:ascii="Century Gothic" w:hAnsi="Century Gothic"/>
                            <w:sz w:val="24"/>
                            <w:szCs w:val="24"/>
                          </w:rPr>
                        </w:pPr>
                      </w:p>
                    </w:tc>
                    <w:tc>
                      <w:tcPr>
                        <w:tcW w:w="4554" w:type="dxa"/>
                      </w:tcPr>
                      <w:p w:rsidR="008655A9" w:rsidRPr="007141C2" w:rsidRDefault="008655A9" w:rsidP="00606DE0">
                        <w:pPr>
                          <w:rPr>
                            <w:rFonts w:ascii="Minya Nouvelle" w:hAnsi="Minya Nouvelle"/>
                            <w:b/>
                            <w:sz w:val="30"/>
                            <w:szCs w:val="30"/>
                          </w:rPr>
                        </w:pPr>
                        <w:r w:rsidRPr="007141C2">
                          <w:rPr>
                            <w:rFonts w:ascii="Minya Nouvelle" w:hAnsi="Minya Nouvelle"/>
                            <w:b/>
                            <w:sz w:val="30"/>
                            <w:szCs w:val="30"/>
                          </w:rPr>
                          <w:t>Tuesday</w:t>
                        </w:r>
                        <w:r w:rsidR="004974E6">
                          <w:rPr>
                            <w:rFonts w:ascii="Minya Nouvelle" w:hAnsi="Minya Nouvelle"/>
                            <w:b/>
                            <w:sz w:val="30"/>
                            <w:szCs w:val="30"/>
                          </w:rPr>
                          <w:t xml:space="preserve"> (A5</w:t>
                        </w:r>
                        <w:r w:rsidR="007141C2" w:rsidRPr="007141C2">
                          <w:rPr>
                            <w:rFonts w:ascii="Minya Nouvelle" w:hAnsi="Minya Nouvelle"/>
                            <w:b/>
                            <w:sz w:val="30"/>
                            <w:szCs w:val="30"/>
                          </w:rPr>
                          <w:t xml:space="preserve">: </w:t>
                        </w:r>
                        <w:r w:rsidR="004974E6">
                          <w:rPr>
                            <w:rFonts w:ascii="Minya Nouvelle" w:hAnsi="Minya Nouvelle"/>
                            <w:b/>
                            <w:sz w:val="30"/>
                            <w:szCs w:val="30"/>
                          </w:rPr>
                          <w:t>PE &amp; Media</w:t>
                        </w:r>
                        <w:r w:rsidR="007141C2" w:rsidRPr="007141C2">
                          <w:rPr>
                            <w:rFonts w:ascii="Minya Nouvelle" w:hAnsi="Minya Nouvelle"/>
                            <w:b/>
                            <w:sz w:val="30"/>
                            <w:szCs w:val="30"/>
                          </w:rPr>
                          <w:t>)</w:t>
                        </w:r>
                      </w:p>
                      <w:p w:rsidR="008655A9" w:rsidRDefault="008655A9" w:rsidP="004612E9">
                        <w:pPr>
                          <w:rPr>
                            <w:rFonts w:ascii="Century Gothic" w:hAnsi="Century Gothic"/>
                          </w:rPr>
                        </w:pPr>
                        <w:r w:rsidRPr="00785A31">
                          <w:rPr>
                            <w:rFonts w:ascii="Century Gothic" w:hAnsi="Century Gothic"/>
                          </w:rPr>
                          <w:t>LL- Read &amp; Write</w:t>
                        </w:r>
                      </w:p>
                      <w:p w:rsidR="008655A9" w:rsidRPr="00785A31" w:rsidRDefault="004974E6" w:rsidP="004612E9">
                        <w:pPr>
                          <w:rPr>
                            <w:rFonts w:ascii="Century Gothic" w:hAnsi="Century Gothic"/>
                          </w:rPr>
                        </w:pPr>
                        <w:r>
                          <w:rPr>
                            <w:rFonts w:ascii="Century Gothic" w:hAnsi="Century Gothic"/>
                          </w:rPr>
                          <w:t>Math:</w:t>
                        </w:r>
                        <w:r w:rsidR="008655A9">
                          <w:rPr>
                            <w:rFonts w:ascii="Century Gothic" w:hAnsi="Century Gothic"/>
                          </w:rPr>
                          <w:t xml:space="preserve"> </w:t>
                        </w:r>
                        <w:r w:rsidR="00A96795">
                          <w:rPr>
                            <w:rFonts w:ascii="Century Gothic" w:hAnsi="Century Gothic"/>
                          </w:rPr>
                          <w:t xml:space="preserve"> </w:t>
                        </w:r>
                        <w:r>
                          <w:rPr>
                            <w:rFonts w:ascii="Century Gothic" w:hAnsi="Century Gothic"/>
                          </w:rPr>
                          <w:t>One more than the Number before</w:t>
                        </w:r>
                      </w:p>
                      <w:p w:rsidR="008655A9" w:rsidRPr="001202AB" w:rsidRDefault="008655A9" w:rsidP="004612E9">
                        <w:pPr>
                          <w:rPr>
                            <w:rFonts w:ascii="Century Gothic" w:hAnsi="Century Gothic"/>
                            <w:sz w:val="24"/>
                            <w:szCs w:val="24"/>
                          </w:rPr>
                        </w:pPr>
                        <w:r w:rsidRPr="00785A31">
                          <w:rPr>
                            <w:rFonts w:ascii="Century Gothic" w:hAnsi="Century Gothic"/>
                          </w:rPr>
                          <w:t>Read take home book</w:t>
                        </w:r>
                      </w:p>
                    </w:tc>
                  </w:tr>
                  <w:tr w:rsidR="008655A9" w:rsidTr="007141C2">
                    <w:trPr>
                      <w:trHeight w:val="1170"/>
                    </w:trPr>
                    <w:tc>
                      <w:tcPr>
                        <w:tcW w:w="3654" w:type="dxa"/>
                      </w:tcPr>
                      <w:p w:rsidR="008655A9" w:rsidRDefault="008655A9" w:rsidP="00606DE0">
                        <w:pPr>
                          <w:rPr>
                            <w:rFonts w:ascii="Minya Nouvelle" w:hAnsi="Minya Nouvelle"/>
                            <w:b/>
                            <w:sz w:val="32"/>
                            <w:szCs w:val="32"/>
                          </w:rPr>
                        </w:pPr>
                        <w:r w:rsidRPr="00181D5F">
                          <w:rPr>
                            <w:rFonts w:ascii="Minya Nouvelle" w:hAnsi="Minya Nouvelle"/>
                            <w:b/>
                            <w:sz w:val="32"/>
                            <w:szCs w:val="32"/>
                          </w:rPr>
                          <w:t>Wednesday</w:t>
                        </w:r>
                        <w:r w:rsidR="007141C2">
                          <w:rPr>
                            <w:rFonts w:ascii="Minya Nouvelle" w:hAnsi="Minya Nouvelle"/>
                            <w:b/>
                            <w:sz w:val="32"/>
                            <w:szCs w:val="32"/>
                          </w:rPr>
                          <w:t xml:space="preserve"> (</w:t>
                        </w:r>
                        <w:r w:rsidR="004974E6">
                          <w:rPr>
                            <w:rFonts w:ascii="Minya Nouvelle" w:hAnsi="Minya Nouvelle"/>
                            <w:b/>
                            <w:sz w:val="32"/>
                            <w:szCs w:val="32"/>
                          </w:rPr>
                          <w:t>B5</w:t>
                        </w:r>
                        <w:r w:rsidR="007141C2">
                          <w:rPr>
                            <w:rFonts w:ascii="Minya Nouvelle" w:hAnsi="Minya Nouvelle"/>
                            <w:b/>
                            <w:sz w:val="32"/>
                            <w:szCs w:val="32"/>
                          </w:rPr>
                          <w:t>)</w:t>
                        </w:r>
                      </w:p>
                      <w:p w:rsidR="008655A9" w:rsidRPr="00785A31" w:rsidRDefault="008655A9" w:rsidP="00606DE0">
                        <w:pPr>
                          <w:rPr>
                            <w:rFonts w:ascii="Century Gothic" w:hAnsi="Century Gothic"/>
                          </w:rPr>
                        </w:pPr>
                        <w:r w:rsidRPr="00785A31">
                          <w:rPr>
                            <w:rFonts w:ascii="Century Gothic" w:hAnsi="Century Gothic"/>
                          </w:rPr>
                          <w:t>LL – Draw</w:t>
                        </w:r>
                      </w:p>
                      <w:p w:rsidR="008655A9" w:rsidRDefault="004974E6" w:rsidP="00606DE0">
                        <w:pPr>
                          <w:rPr>
                            <w:rFonts w:ascii="Century Gothic" w:hAnsi="Century Gothic"/>
                          </w:rPr>
                        </w:pPr>
                        <w:r>
                          <w:rPr>
                            <w:rFonts w:ascii="Century Gothic" w:hAnsi="Century Gothic"/>
                          </w:rPr>
                          <w:t>Math:</w:t>
                        </w:r>
                        <w:r w:rsidR="008655A9" w:rsidRPr="00785A31">
                          <w:rPr>
                            <w:rFonts w:ascii="Century Gothic" w:hAnsi="Century Gothic"/>
                          </w:rPr>
                          <w:t xml:space="preserve"> </w:t>
                        </w:r>
                        <w:r>
                          <w:rPr>
                            <w:rFonts w:ascii="Century Gothic" w:hAnsi="Century Gothic"/>
                          </w:rPr>
                          <w:t>+1 Pattern</w:t>
                        </w:r>
                      </w:p>
                      <w:p w:rsidR="008655A9" w:rsidRPr="00785A31" w:rsidRDefault="008655A9" w:rsidP="00606DE0">
                        <w:pPr>
                          <w:rPr>
                            <w:rFonts w:ascii="Century Gothic" w:hAnsi="Century Gothic"/>
                          </w:rPr>
                        </w:pPr>
                        <w:r w:rsidRPr="00785A31">
                          <w:rPr>
                            <w:rFonts w:ascii="Century Gothic" w:hAnsi="Century Gothic"/>
                          </w:rPr>
                          <w:t>Read take home book</w:t>
                        </w:r>
                      </w:p>
                      <w:p w:rsidR="008655A9" w:rsidRDefault="008655A9" w:rsidP="00606DE0">
                        <w:pPr>
                          <w:rPr>
                            <w:rFonts w:ascii="Century Gothic" w:hAnsi="Century Gothic"/>
                            <w:sz w:val="24"/>
                            <w:szCs w:val="24"/>
                          </w:rPr>
                        </w:pPr>
                        <w:r>
                          <w:rPr>
                            <w:rFonts w:ascii="Century Gothic" w:hAnsi="Century Gothic"/>
                            <w:sz w:val="24"/>
                            <w:szCs w:val="24"/>
                          </w:rPr>
                          <w:t xml:space="preserve">           </w:t>
                        </w:r>
                      </w:p>
                      <w:p w:rsidR="008655A9" w:rsidRPr="001202AB" w:rsidRDefault="008655A9" w:rsidP="00606DE0">
                        <w:pPr>
                          <w:rPr>
                            <w:rFonts w:ascii="Century Gothic" w:hAnsi="Century Gothic"/>
                            <w:sz w:val="24"/>
                            <w:szCs w:val="24"/>
                          </w:rPr>
                        </w:pPr>
                      </w:p>
                      <w:p w:rsidR="008655A9" w:rsidRPr="004612E9" w:rsidRDefault="008655A9" w:rsidP="004612E9">
                        <w:pPr>
                          <w:rPr>
                            <w:rFonts w:ascii="Janda Quirkygirl" w:hAnsi="Janda Quirkygirl"/>
                            <w:b/>
                            <w:sz w:val="32"/>
                            <w:szCs w:val="32"/>
                          </w:rPr>
                        </w:pPr>
                      </w:p>
                    </w:tc>
                    <w:tc>
                      <w:tcPr>
                        <w:tcW w:w="4554" w:type="dxa"/>
                      </w:tcPr>
                      <w:p w:rsidR="008655A9" w:rsidRDefault="008655A9" w:rsidP="00606DE0">
                        <w:pPr>
                          <w:rPr>
                            <w:rFonts w:ascii="Minya Nouvelle" w:hAnsi="Minya Nouvelle"/>
                            <w:b/>
                            <w:sz w:val="32"/>
                            <w:szCs w:val="32"/>
                          </w:rPr>
                        </w:pPr>
                        <w:r w:rsidRPr="00181D5F">
                          <w:rPr>
                            <w:rFonts w:ascii="Minya Nouvelle" w:hAnsi="Minya Nouvelle"/>
                            <w:b/>
                            <w:sz w:val="32"/>
                            <w:szCs w:val="32"/>
                          </w:rPr>
                          <w:t>Thursday</w:t>
                        </w:r>
                        <w:r w:rsidR="004974E6">
                          <w:rPr>
                            <w:rFonts w:ascii="Minya Nouvelle" w:hAnsi="Minya Nouvelle"/>
                            <w:b/>
                            <w:sz w:val="32"/>
                            <w:szCs w:val="32"/>
                          </w:rPr>
                          <w:t xml:space="preserve"> (A1: Tech &amp; Art</w:t>
                        </w:r>
                        <w:r w:rsidR="007141C2">
                          <w:rPr>
                            <w:rFonts w:ascii="Minya Nouvelle" w:hAnsi="Minya Nouvelle"/>
                            <w:b/>
                            <w:sz w:val="32"/>
                            <w:szCs w:val="32"/>
                          </w:rPr>
                          <w:t>)</w:t>
                        </w:r>
                      </w:p>
                      <w:p w:rsidR="008655A9" w:rsidRDefault="008655A9" w:rsidP="00606DE0">
                        <w:pPr>
                          <w:rPr>
                            <w:rFonts w:ascii="Century Gothic" w:hAnsi="Century Gothic"/>
                          </w:rPr>
                        </w:pPr>
                        <w:r w:rsidRPr="00785A31">
                          <w:rPr>
                            <w:rFonts w:ascii="Century Gothic" w:hAnsi="Century Gothic"/>
                          </w:rPr>
                          <w:t>Test</w:t>
                        </w:r>
                      </w:p>
                      <w:p w:rsidR="008655A9" w:rsidRPr="00785A31" w:rsidRDefault="004974E6" w:rsidP="00606DE0">
                        <w:pPr>
                          <w:rPr>
                            <w:rFonts w:ascii="Century Gothic" w:hAnsi="Century Gothic"/>
                          </w:rPr>
                        </w:pPr>
                        <w:r>
                          <w:rPr>
                            <w:rFonts w:ascii="Century Gothic" w:hAnsi="Century Gothic"/>
                          </w:rPr>
                          <w:t>Math:</w:t>
                        </w:r>
                        <w:r w:rsidR="008655A9">
                          <w:rPr>
                            <w:rFonts w:ascii="Century Gothic" w:hAnsi="Century Gothic"/>
                          </w:rPr>
                          <w:t xml:space="preserve"> </w:t>
                        </w:r>
                        <w:r w:rsidR="00A96795">
                          <w:rPr>
                            <w:rFonts w:ascii="Century Gothic" w:hAnsi="Century Gothic"/>
                          </w:rPr>
                          <w:t>none</w:t>
                        </w:r>
                      </w:p>
                      <w:p w:rsidR="008655A9" w:rsidRPr="00785A31" w:rsidRDefault="008655A9" w:rsidP="00606DE0">
                        <w:pPr>
                          <w:rPr>
                            <w:rFonts w:ascii="Century Gothic" w:hAnsi="Century Gothic"/>
                          </w:rPr>
                        </w:pPr>
                        <w:r w:rsidRPr="00785A31">
                          <w:rPr>
                            <w:rFonts w:ascii="Century Gothic" w:hAnsi="Century Gothic"/>
                          </w:rPr>
                          <w:t>Read take home book</w:t>
                        </w:r>
                      </w:p>
                      <w:p w:rsidR="008655A9" w:rsidRPr="004612E9" w:rsidRDefault="008655A9" w:rsidP="004612E9">
                        <w:pPr>
                          <w:rPr>
                            <w:rFonts w:ascii="Janda Quirkygirl" w:hAnsi="Janda Quirkygirl"/>
                            <w:b/>
                            <w:sz w:val="32"/>
                            <w:szCs w:val="32"/>
                          </w:rPr>
                        </w:pPr>
                      </w:p>
                    </w:tc>
                  </w:tr>
                </w:tbl>
                <w:p w:rsidR="008655A9" w:rsidRDefault="008655A9"/>
              </w:txbxContent>
            </v:textbox>
          </v:shape>
        </w:pict>
      </w:r>
      <w:r>
        <w:rPr>
          <w:noProof/>
        </w:rPr>
        <w:pict>
          <v:shape id="Text Box 11" o:spid="_x0000_s1031" type="#_x0000_t202" style="position:absolute;left:0;text-align:left;margin-left:122.25pt;margin-top:330.75pt;width:404.25pt;height:206.2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" fillcolor="white [3201]" strokeweight="1pt">
            <v:stroke dashstyle="1 1" endcap="round"/>
            <v:textbox style="mso-next-textbox:#Text Box 11">
              <w:txbxContent>
                <w:p w:rsidR="008655A9" w:rsidRPr="007141C2" w:rsidRDefault="008655A9" w:rsidP="008655A9">
                  <w:pPr>
                    <w:spacing w:after="0"/>
                    <w:jc w:val="center"/>
                    <w:rPr>
                      <w:rFonts w:ascii="Minya Nouvelle" w:hAnsi="Minya Nouvelle"/>
                      <w:b/>
                      <w:sz w:val="32"/>
                      <w:szCs w:val="32"/>
                      <w:u w:val="single"/>
                    </w:rPr>
                  </w:pPr>
                  <w:r w:rsidRPr="007141C2">
                    <w:rPr>
                      <w:rFonts w:ascii="Minya Nouvelle" w:hAnsi="Minya Nouvelle"/>
                      <w:b/>
                      <w:sz w:val="32"/>
                      <w:szCs w:val="32"/>
                      <w:u w:val="single"/>
                    </w:rPr>
                    <w:t>In The Know</w:t>
                  </w:r>
                </w:p>
                <w:p w:rsidR="004974E6" w:rsidRDefault="004974E6" w:rsidP="004974E6">
                  <w:pPr>
                    <w:spacing w:after="120"/>
                    <w:rPr>
                      <w:rFonts w:ascii="Century Gothic" w:hAnsi="Century Gothic"/>
                    </w:rPr>
                  </w:pPr>
                  <w:r>
                    <w:rPr>
                      <w:rFonts w:ascii="Century Gothic" w:hAnsi="Century Gothic"/>
                      <w:b/>
                      <w:sz w:val="24"/>
                      <w:szCs w:val="24"/>
                    </w:rPr>
                    <w:t xml:space="preserve">Daily Reading and Take Home Book: </w:t>
                  </w:r>
                  <w:r>
                    <w:rPr>
                      <w:rFonts w:ascii="Century Gothic" w:hAnsi="Century Gothic"/>
                      <w:sz w:val="24"/>
                      <w:szCs w:val="24"/>
                    </w:rPr>
                    <w:t xml:space="preserve"> </w:t>
                  </w:r>
                  <w:r w:rsidRPr="006C4CE5">
                    <w:rPr>
                      <w:rFonts w:ascii="Century Gothic" w:hAnsi="Century Gothic"/>
                    </w:rPr>
                    <w:t xml:space="preserve">Please be sure to read with your child daily. This is a very important part of their homework. They </w:t>
                  </w:r>
                  <w:r w:rsidRPr="006C4CE5">
                    <w:rPr>
                      <w:rFonts w:ascii="Century Gothic" w:hAnsi="Century Gothic"/>
                      <w:b/>
                    </w:rPr>
                    <w:t xml:space="preserve">should </w:t>
                  </w:r>
                  <w:r>
                    <w:rPr>
                      <w:rFonts w:ascii="Century Gothic" w:hAnsi="Century Gothic"/>
                    </w:rPr>
                    <w:t>try to read</w:t>
                  </w:r>
                  <w:r w:rsidRPr="006C4CE5">
                    <w:rPr>
                      <w:rFonts w:ascii="Century Gothic" w:hAnsi="Century Gothic"/>
                    </w:rPr>
                    <w:t xml:space="preserve"> to you or point to the words as you read to them.</w:t>
                  </w:r>
                  <w:r>
                    <w:rPr>
                      <w:rFonts w:ascii="Century Gothic" w:hAnsi="Century Gothic"/>
                    </w:rPr>
                    <w:t xml:space="preserve">  Each day your child will bring home a small story in a bag labeled with their name and “Take Home Book.”  This book should be returned to school when they are done reading.  It is up to them to choose a new book each time. You can also add ANY book you read at home to the log</w:t>
                  </w:r>
                </w:p>
                <w:p w:rsidR="004974E6" w:rsidRPr="00D83B15" w:rsidRDefault="004974E6" w:rsidP="004974E6">
                  <w:pPr>
                    <w:spacing w:after="120"/>
                    <w:rPr>
                      <w:rFonts w:ascii="Century Gothic" w:hAnsi="Century Gothic"/>
                      <w:sz w:val="24"/>
                      <w:szCs w:val="24"/>
                    </w:rPr>
                  </w:pPr>
                  <w:r>
                    <w:rPr>
                      <w:rFonts w:ascii="Century Gothic" w:hAnsi="Century Gothic"/>
                      <w:b/>
                    </w:rPr>
                    <w:t xml:space="preserve">Report Cards – </w:t>
                  </w:r>
                  <w:r>
                    <w:rPr>
                      <w:rFonts w:ascii="Century Gothic" w:hAnsi="Century Gothic"/>
                    </w:rPr>
                    <w:t>Your child’s report card will come home on Wednesday, November 5</w:t>
                  </w:r>
                  <w:r w:rsidRPr="00D83B15">
                    <w:rPr>
                      <w:rFonts w:ascii="Century Gothic" w:hAnsi="Century Gothic"/>
                      <w:vertAlign w:val="superscript"/>
                    </w:rPr>
                    <w:t>th</w:t>
                  </w:r>
                  <w:r>
                    <w:rPr>
                      <w:rFonts w:ascii="Century Gothic" w:hAnsi="Century Gothic"/>
                    </w:rPr>
                    <w:t xml:space="preserve"> in a brown envelope.  These are copies for you to keep.  Sign the brown envelope and return the EMPTY envelope to school.</w:t>
                  </w:r>
                </w:p>
                <w:p w:rsidR="008655A9" w:rsidRPr="00FF5544" w:rsidRDefault="008655A9" w:rsidP="0099173C">
                  <w:pPr>
                    <w:spacing w:after="120"/>
                    <w:rPr>
                      <w:rFonts w:ascii="Century Gothic" w:hAnsi="Century Gothic"/>
                      <w:sz w:val="24"/>
                      <w:szCs w:val="24"/>
                    </w:rPr>
                  </w:pPr>
                </w:p>
                <w:p w:rsidR="008655A9" w:rsidRPr="00C34DD4" w:rsidRDefault="008655A9" w:rsidP="0099173C">
                  <w:pPr>
                    <w:spacing w:after="120"/>
                    <w:rPr>
                      <w:rFonts w:ascii="Century Gothic" w:hAnsi="Century Gothic"/>
                      <w:sz w:val="24"/>
                      <w:szCs w:val="24"/>
                    </w:rPr>
                  </w:pPr>
                </w:p>
              </w:txbxContent>
            </v:textbox>
          </v:shape>
        </w:pict>
      </w:r>
      <w:r w:rsidR="00144100">
        <w:rPr>
          <w:noProof/>
        </w:rPr>
        <w:pict>
          <v:shape id="Text Box 5" o:spid="_x0000_s1028" type="#_x0000_t202" style="position:absolute;left:0;text-align:left;margin-left:-57pt;margin-top:266.25pt;width:174.75pt;height:189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" fillcolor="white [3201]" strokeweight="2.25pt">
            <v:stroke dashstyle="1 1" endcap="round"/>
            <v:textbox style="mso-next-textbox:#Text Box 5">
              <w:txbxContent>
                <w:p w:rsidR="008655A9" w:rsidRPr="0085275D" w:rsidRDefault="008655A9" w:rsidP="009637EB">
                  <w:pPr>
                    <w:spacing w:after="120"/>
                    <w:jc w:val="center"/>
                    <w:rPr>
                      <w:rFonts w:ascii="Minya Nouvelle" w:hAnsi="Minya Nouvelle"/>
                      <w:b/>
                      <w:sz w:val="28"/>
                      <w:szCs w:val="28"/>
                    </w:rPr>
                  </w:pPr>
                  <w:r w:rsidRPr="0085275D">
                    <w:rPr>
                      <w:rFonts w:ascii="Minya Nouvelle" w:hAnsi="Minya Nouvelle"/>
                      <w:b/>
                      <w:sz w:val="28"/>
                      <w:szCs w:val="28"/>
                    </w:rPr>
                    <w:t>Mark Your Calendars</w:t>
                  </w:r>
                </w:p>
                <w:p w:rsidR="00144100" w:rsidRPr="00181D5F" w:rsidRDefault="00144100" w:rsidP="00144100">
                  <w:pPr>
                    <w:spacing w:after="0"/>
                    <w:jc w:val="center"/>
                    <w:rPr>
                      <w:rFonts w:ascii="Minya Nouvelle" w:hAnsi="Minya Nouvelle"/>
                      <w:b/>
                      <w:sz w:val="24"/>
                      <w:szCs w:val="24"/>
                    </w:rPr>
                  </w:pPr>
                  <w:r>
                    <w:rPr>
                      <w:rFonts w:ascii="Minya Nouvelle" w:hAnsi="Minya Nouvelle"/>
                      <w:b/>
                      <w:sz w:val="24"/>
                      <w:szCs w:val="24"/>
                    </w:rPr>
                    <w:t>Wednesday</w:t>
                  </w:r>
                  <w:r w:rsidRPr="00181D5F">
                    <w:rPr>
                      <w:rFonts w:ascii="Minya Nouvelle" w:hAnsi="Minya Nouvelle"/>
                      <w:b/>
                      <w:sz w:val="24"/>
                      <w:szCs w:val="24"/>
                    </w:rPr>
                    <w:t xml:space="preserve">, </w:t>
                  </w:r>
                  <w:r>
                    <w:rPr>
                      <w:rFonts w:ascii="Minya Nouvelle" w:hAnsi="Minya Nouvelle"/>
                      <w:b/>
                      <w:sz w:val="24"/>
                      <w:szCs w:val="24"/>
                    </w:rPr>
                    <w:t>November 5</w:t>
                  </w:r>
                  <w:r w:rsidRPr="001F0B00">
                    <w:rPr>
                      <w:rFonts w:ascii="Minya Nouvelle" w:hAnsi="Minya Nouvelle"/>
                      <w:b/>
                      <w:sz w:val="24"/>
                      <w:szCs w:val="24"/>
                      <w:vertAlign w:val="superscript"/>
                    </w:rPr>
                    <w:t>th</w:t>
                  </w:r>
                  <w:r>
                    <w:rPr>
                      <w:rFonts w:ascii="Minya Nouvelle" w:hAnsi="Minya Nouvelle"/>
                      <w:b/>
                      <w:sz w:val="24"/>
                      <w:szCs w:val="24"/>
                    </w:rPr>
                    <w:t xml:space="preserve">   </w:t>
                  </w:r>
                </w:p>
                <w:p w:rsidR="00144100" w:rsidRDefault="00144100" w:rsidP="00144100">
                  <w:pPr>
                    <w:spacing w:after="0" w:line="240" w:lineRule="auto"/>
                    <w:jc w:val="center"/>
                    <w:rPr>
                      <w:rFonts w:ascii="Century Gothic" w:hAnsi="Century Gothic"/>
                      <w:sz w:val="24"/>
                      <w:szCs w:val="24"/>
                    </w:rPr>
                  </w:pPr>
                  <w:r>
                    <w:rPr>
                      <w:rFonts w:ascii="Century Gothic" w:hAnsi="Century Gothic"/>
                      <w:sz w:val="24"/>
                      <w:szCs w:val="24"/>
                    </w:rPr>
                    <w:t>Report Cards go home</w:t>
                  </w:r>
                </w:p>
                <w:p w:rsidR="00144100" w:rsidRDefault="00144100" w:rsidP="00144100">
                  <w:pPr>
                    <w:spacing w:after="0" w:line="240" w:lineRule="auto"/>
                    <w:jc w:val="center"/>
                    <w:rPr>
                      <w:rFonts w:ascii="Century Gothic" w:hAnsi="Century Gothic"/>
                      <w:sz w:val="24"/>
                      <w:szCs w:val="24"/>
                    </w:rPr>
                  </w:pPr>
                </w:p>
                <w:p w:rsidR="00144100" w:rsidRPr="00C34DD4" w:rsidRDefault="00144100" w:rsidP="00144100">
                  <w:pPr>
                    <w:spacing w:after="0" w:line="240" w:lineRule="auto"/>
                    <w:jc w:val="center"/>
                    <w:rPr>
                      <w:rFonts w:ascii="Minya Nouvelle" w:hAnsi="Minya Nouvelle"/>
                      <w:b/>
                      <w:sz w:val="24"/>
                      <w:szCs w:val="24"/>
                    </w:rPr>
                  </w:pPr>
                  <w:r>
                    <w:rPr>
                      <w:rFonts w:ascii="Minya Nouvelle" w:hAnsi="Minya Nouvelle"/>
                      <w:b/>
                      <w:sz w:val="24"/>
                      <w:szCs w:val="24"/>
                    </w:rPr>
                    <w:t>Friday, November 7</w:t>
                  </w:r>
                  <w:r w:rsidRPr="00FF5544">
                    <w:rPr>
                      <w:rFonts w:ascii="Minya Nouvelle" w:hAnsi="Minya Nouvelle"/>
                      <w:b/>
                      <w:sz w:val="24"/>
                      <w:szCs w:val="24"/>
                      <w:vertAlign w:val="superscript"/>
                    </w:rPr>
                    <w:t>th</w:t>
                  </w:r>
                  <w:r>
                    <w:rPr>
                      <w:rFonts w:ascii="Minya Nouvelle" w:hAnsi="Minya Nouvelle"/>
                      <w:b/>
                      <w:sz w:val="24"/>
                      <w:szCs w:val="24"/>
                    </w:rPr>
                    <w:t xml:space="preserve">  </w:t>
                  </w:r>
                  <w:r w:rsidRPr="00C34DD4">
                    <w:rPr>
                      <w:rFonts w:ascii="Minya Nouvelle" w:hAnsi="Minya Nouvelle"/>
                      <w:b/>
                      <w:sz w:val="24"/>
                      <w:szCs w:val="24"/>
                    </w:rPr>
                    <w:t xml:space="preserve"> </w:t>
                  </w:r>
                </w:p>
                <w:p w:rsidR="00144100" w:rsidRDefault="00144100" w:rsidP="00144100">
                  <w:pPr>
                    <w:spacing w:after="0" w:line="240" w:lineRule="auto"/>
                    <w:jc w:val="center"/>
                    <w:rPr>
                      <w:rFonts w:ascii="Century Gothic" w:hAnsi="Century Gothic"/>
                      <w:sz w:val="24"/>
                      <w:szCs w:val="24"/>
                    </w:rPr>
                  </w:pPr>
                  <w:r>
                    <w:rPr>
                      <w:rFonts w:ascii="Century Gothic" w:hAnsi="Century Gothic"/>
                      <w:sz w:val="24"/>
                      <w:szCs w:val="24"/>
                    </w:rPr>
                    <w:t>Early Release</w:t>
                  </w:r>
                </w:p>
                <w:p w:rsidR="00144100" w:rsidRDefault="00144100" w:rsidP="00144100">
                  <w:pPr>
                    <w:spacing w:after="0" w:line="240" w:lineRule="auto"/>
                    <w:jc w:val="center"/>
                    <w:rPr>
                      <w:rFonts w:ascii="Century Gothic" w:hAnsi="Century Gothic"/>
                      <w:sz w:val="24"/>
                      <w:szCs w:val="24"/>
                    </w:rPr>
                  </w:pPr>
                  <w:r>
                    <w:rPr>
                      <w:rFonts w:ascii="Century Gothic" w:hAnsi="Century Gothic"/>
                      <w:sz w:val="24"/>
                      <w:szCs w:val="24"/>
                    </w:rPr>
                    <w:t>1:15 pm</w:t>
                  </w:r>
                </w:p>
                <w:p w:rsidR="00144100" w:rsidRDefault="00144100" w:rsidP="00144100">
                  <w:pPr>
                    <w:spacing w:after="0" w:line="240" w:lineRule="auto"/>
                    <w:jc w:val="center"/>
                    <w:rPr>
                      <w:rFonts w:ascii="Century Gothic" w:hAnsi="Century Gothic"/>
                      <w:sz w:val="24"/>
                      <w:szCs w:val="24"/>
                    </w:rPr>
                  </w:pPr>
                </w:p>
                <w:p w:rsidR="00144100" w:rsidRDefault="00144100" w:rsidP="00144100">
                  <w:pPr>
                    <w:spacing w:after="0" w:line="240" w:lineRule="auto"/>
                    <w:jc w:val="center"/>
                    <w:rPr>
                      <w:rFonts w:ascii="Minya Nouvelle" w:hAnsi="Minya Nouvelle"/>
                      <w:b/>
                      <w:sz w:val="24"/>
                      <w:szCs w:val="24"/>
                    </w:rPr>
                  </w:pPr>
                  <w:r>
                    <w:rPr>
                      <w:rFonts w:ascii="Minya Nouvelle" w:hAnsi="Minya Nouvelle"/>
                      <w:b/>
                      <w:sz w:val="24"/>
                      <w:szCs w:val="24"/>
                    </w:rPr>
                    <w:t>Tuesday, November 11</w:t>
                  </w:r>
                  <w:r w:rsidRPr="001B0288">
                    <w:rPr>
                      <w:rFonts w:ascii="Minya Nouvelle" w:hAnsi="Minya Nouvelle"/>
                      <w:b/>
                      <w:sz w:val="24"/>
                      <w:szCs w:val="24"/>
                      <w:vertAlign w:val="superscript"/>
                    </w:rPr>
                    <w:t>th</w:t>
                  </w:r>
                  <w:r>
                    <w:rPr>
                      <w:rFonts w:ascii="Minya Nouvelle" w:hAnsi="Minya Nouvelle"/>
                      <w:b/>
                      <w:sz w:val="24"/>
                      <w:szCs w:val="24"/>
                    </w:rPr>
                    <w:t xml:space="preserve"> </w:t>
                  </w:r>
                </w:p>
                <w:p w:rsidR="00144100" w:rsidRDefault="00144100" w:rsidP="00144100">
                  <w:pPr>
                    <w:spacing w:after="0" w:line="240" w:lineRule="auto"/>
                    <w:jc w:val="center"/>
                    <w:rPr>
                      <w:rFonts w:ascii="Century Gothic" w:hAnsi="Century Gothic"/>
                      <w:sz w:val="24"/>
                      <w:szCs w:val="24"/>
                    </w:rPr>
                  </w:pPr>
                  <w:r>
                    <w:rPr>
                      <w:rFonts w:ascii="Century Gothic" w:hAnsi="Century Gothic"/>
                      <w:sz w:val="24"/>
                      <w:szCs w:val="24"/>
                    </w:rPr>
                    <w:t>Veterans Day</w:t>
                  </w:r>
                </w:p>
                <w:p w:rsidR="00144100" w:rsidRPr="001B0288" w:rsidRDefault="00144100" w:rsidP="00144100">
                  <w:pPr>
                    <w:spacing w:after="0" w:line="240" w:lineRule="auto"/>
                    <w:jc w:val="center"/>
                    <w:rPr>
                      <w:rFonts w:ascii="Century Gothic" w:hAnsi="Century Gothic"/>
                      <w:sz w:val="24"/>
                      <w:szCs w:val="24"/>
                    </w:rPr>
                  </w:pPr>
                  <w:r>
                    <w:rPr>
                      <w:rFonts w:ascii="Century Gothic" w:hAnsi="Century Gothic"/>
                      <w:sz w:val="24"/>
                      <w:szCs w:val="24"/>
                    </w:rPr>
                    <w:t>No School</w:t>
                  </w:r>
                </w:p>
                <w:p w:rsidR="0085275D" w:rsidRDefault="0085275D" w:rsidP="004670E4">
                  <w:pPr>
                    <w:spacing w:after="0" w:line="240" w:lineRule="auto"/>
                    <w:jc w:val="center"/>
                    <w:rPr>
                      <w:rFonts w:ascii="Century Gothic" w:hAnsi="Century Gothic"/>
                      <w:sz w:val="24"/>
                      <w:szCs w:val="24"/>
                    </w:rPr>
                  </w:pPr>
                </w:p>
                <w:p w:rsidR="008655A9" w:rsidRDefault="008655A9" w:rsidP="00E84EC0">
                  <w:pPr>
                    <w:spacing w:after="0"/>
                    <w:jc w:val="center"/>
                    <w:rPr>
                      <w:rFonts w:ascii="Century Gothic" w:hAnsi="Century Gothic"/>
                      <w:sz w:val="28"/>
                      <w:szCs w:val="28"/>
                    </w:rPr>
                  </w:pPr>
                </w:p>
              </w:txbxContent>
            </v:textbox>
          </v:shape>
        </w:pict>
      </w:r>
      <w:r w:rsidR="00DB6645">
        <w:rPr>
          <w:noProof/>
        </w:rPr>
        <w:pict>
          <v:shape id="Text Box 13" o:spid="_x0000_s1029" type="#_x0000_t202" style="position:absolute;left:0;text-align:left;margin-left:-63.05pt;margin-top:50.25pt;width:203.3pt;height:202.5pt;z-index:2516684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" fillcolor="white [3201]" strokeweight=".5pt">
            <v:textbox style="mso-next-textbox:#Text Box 13">
              <w:txbxContent>
                <w:p w:rsidR="008655A9" w:rsidRPr="00181D5F" w:rsidRDefault="008655A9" w:rsidP="00E66304">
                  <w:pPr>
                    <w:spacing w:after="0"/>
                    <w:jc w:val="center"/>
                    <w:rPr>
                      <w:rFonts w:ascii="Minya Nouvelle" w:hAnsi="Minya Nouvelle"/>
                      <w:b/>
                      <w:sz w:val="36"/>
                      <w:szCs w:val="36"/>
                    </w:rPr>
                  </w:pPr>
                  <w:r w:rsidRPr="00181D5F">
                    <w:rPr>
                      <w:rFonts w:ascii="Minya Nouvelle" w:hAnsi="Minya Nouvelle"/>
                      <w:b/>
                      <w:sz w:val="36"/>
                      <w:szCs w:val="36"/>
                    </w:rPr>
                    <w:t>Teacher’s Note</w:t>
                  </w:r>
                </w:p>
                <w:p w:rsidR="00144100" w:rsidRPr="006C4CE5" w:rsidRDefault="00144100" w:rsidP="00144100">
                  <w:pPr>
                    <w:spacing w:after="120"/>
                    <w:jc w:val="center"/>
                    <w:rPr>
                      <w:rFonts w:ascii="Century Gothic" w:hAnsi="Century Gothic"/>
                    </w:rPr>
                  </w:pPr>
                  <w:r w:rsidRPr="006C4CE5">
                    <w:rPr>
                      <w:rFonts w:ascii="Century Gothic" w:hAnsi="Century Gothic"/>
                    </w:rPr>
                    <w:t>Thank you so much for all that you have been doing to help support your child with homework and reading. Please continue to do this and encourage them to bring their homework to school in their folders on Fridays. We check folders daily but do not have time to check backpacks. We can all work to encourage responsibility in our Kindergarteners!</w:t>
                  </w:r>
                </w:p>
                <w:p w:rsidR="008655A9" w:rsidRPr="0099173C" w:rsidRDefault="008655A9" w:rsidP="00144100">
                  <w:pPr>
                    <w:spacing w:after="120"/>
                    <w:jc w:val="center"/>
                    <w:rPr>
                      <w:rFonts w:ascii="Century Gothic" w:hAnsi="Century Gothic"/>
                    </w:rPr>
                  </w:pPr>
                </w:p>
              </w:txbxContent>
            </v:textbox>
          </v:shape>
        </w:pict>
      </w:r>
      <w:r w:rsidR="00C768AF">
        <w:rPr>
          <w:noProof/>
        </w:rPr>
        <w:pict>
          <v:shape id="Text Box 2" o:spid="_x0000_s1033" type="#_x0000_t202" style="position:absolute;left:0;text-align:left;margin-left:82.45pt;margin-top:-10.5pt;width:440.25pt;height:27.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" fillcolor="white [3201]" strokeweight="1pt">
            <v:textbox style="mso-next-textbox:#Text Box 2">
              <w:txbxContent>
                <w:p w:rsidR="008655A9" w:rsidRPr="007141C2" w:rsidRDefault="008655A9">
                  <w:pPr>
                    <w:rPr>
                      <w:rFonts w:ascii="AbcTeacher" w:hAnsi="AbcTeacher"/>
                      <w:sz w:val="28"/>
                      <w:szCs w:val="28"/>
                    </w:rPr>
                  </w:pPr>
                  <w:r w:rsidRPr="007141C2">
                    <w:rPr>
                      <w:rFonts w:ascii="AbcTeacher" w:hAnsi="AbcTeacher"/>
                      <w:b/>
                      <w:sz w:val="32"/>
                      <w:szCs w:val="32"/>
                    </w:rPr>
                    <w:t>Ms. Tholand’s Newsletter</w:t>
                  </w:r>
                  <w:r w:rsidRPr="007141C2">
                    <w:rPr>
                      <w:rFonts w:ascii="AbcTeacher" w:hAnsi="AbcTeacher"/>
                      <w:sz w:val="28"/>
                      <w:szCs w:val="28"/>
                    </w:rPr>
                    <w:tab/>
                    <w:t xml:space="preserve">    </w:t>
                  </w:r>
                  <w:r w:rsidR="007141C2">
                    <w:rPr>
                      <w:rFonts w:ascii="AbcTeacher" w:hAnsi="AbcTeacher"/>
                      <w:sz w:val="28"/>
                      <w:szCs w:val="28"/>
                    </w:rPr>
                    <w:tab/>
                    <w:t xml:space="preserve">    </w:t>
                  </w:r>
                  <w:r w:rsidR="00336B0B" w:rsidRPr="007141C2">
                    <w:rPr>
                      <w:rFonts w:ascii="AbcTeacher" w:hAnsi="AbcTeacher"/>
                      <w:sz w:val="28"/>
                      <w:szCs w:val="28"/>
                    </w:rPr>
                    <w:t xml:space="preserve">     </w:t>
                  </w:r>
                  <w:r w:rsidR="00144100">
                    <w:rPr>
                      <w:rFonts w:ascii="AbcTeacher" w:hAnsi="AbcTeacher"/>
                      <w:sz w:val="28"/>
                      <w:szCs w:val="28"/>
                    </w:rPr>
                    <w:tab/>
                    <w:t xml:space="preserve">  </w:t>
                  </w:r>
                  <w:r w:rsidR="007141C2">
                    <w:rPr>
                      <w:rFonts w:ascii="AbcTeacher" w:hAnsi="AbcTeacher"/>
                      <w:sz w:val="28"/>
                      <w:szCs w:val="28"/>
                    </w:rPr>
                    <w:t xml:space="preserve">   </w:t>
                  </w:r>
                  <w:r w:rsidR="00DB6645">
                    <w:rPr>
                      <w:rFonts w:ascii="AbcTeacher" w:hAnsi="AbcTeacher"/>
                      <w:sz w:val="28"/>
                      <w:szCs w:val="28"/>
                    </w:rPr>
                    <w:t>November 3</w:t>
                  </w:r>
                  <w:r w:rsidRPr="007141C2">
                    <w:rPr>
                      <w:rFonts w:ascii="AbcTeacher" w:hAnsi="AbcTeacher"/>
                      <w:sz w:val="28"/>
                      <w:szCs w:val="28"/>
                    </w:rPr>
                    <w:t>, 2014</w:t>
                  </w:r>
                </w:p>
              </w:txbxContent>
            </v:textbox>
          </v:shape>
        </w:pict>
      </w:r>
      <w:r w:rsidR="00C768AF">
        <w:rPr>
          <w:noProof/>
        </w:rPr>
        <w:pict>
          <v:shape id="Text Box 8" o:spid="_x0000_s1036" type="#_x0000_t202" style="position:absolute;left:0;text-align:left;margin-left:-63.05pt;margin-top:-55.5pt;width:140.25pt;height:105.7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" fillcolor="white [3201]" stroked="f" strokeweight=".5pt">
            <v:textbox>
              <w:txbxContent>
                <w:p w:rsidR="008655A9" w:rsidRPr="00DB044C" w:rsidRDefault="00DB6645" w:rsidP="00DB044C">
                  <w:pPr>
                    <w:spacing w:after="180" w:line="240" w:lineRule="auto"/>
                    <w:rPr>
                      <w:rFonts w:ascii="Arial" w:eastAsia="Times New Roman" w:hAnsi="Arial" w:cs="Arial"/>
                      <w:color w:val="222222"/>
                      <w:sz w:val="24"/>
                      <w:szCs w:val="24"/>
                    </w:rPr>
                  </w:pPr>
                  <w:r>
                    <w:rPr>
                      <w:rFonts w:ascii="Arial" w:eastAsia="Times New Roman" w:hAnsi="Arial" w:cs="Arial"/>
                      <w:noProof/>
                      <w:color w:val="0000FF"/>
                      <w:sz w:val="24"/>
                      <w:szCs w:val="24"/>
                    </w:rPr>
                    <w:drawing>
                      <wp:inline distT="0" distB="0" distL="0" distR="0">
                        <wp:extent cx="1598295" cy="1388994"/>
                        <wp:effectExtent l="0" t="0" r="1905" b="0"/>
                        <wp:docPr id="1" name="Picture 4" descr="C:\Program Files\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98897.wmf"/>
                                <pic:cNvPicPr>
                                  <a:picLocks noChangeAspect="1" noChangeArrowheads="1"/>
                                </pic:cNvPicPr>
                              </pic:nvPicPr>
                              <pic:blipFill>
                                <a:blip r:embed="rId6"/>
                                <a:srcRect/>
                                <a:stretch>
                                  <a:fillRect/>
                                </a:stretch>
                              </pic:blipFill>
                              <pic:spPr bwMode="auto">
                                <a:xfrm>
                                  <a:off x="0" y="0"/>
                                  <a:ext cx="1598295" cy="1388994"/>
                                </a:xfrm>
                                <a:prstGeom prst="rect">
                                  <a:avLst/>
                                </a:prstGeom>
                                <a:noFill/>
                                <a:ln w="9525">
                                  <a:noFill/>
                                  <a:miter lim="800000"/>
                                  <a:headEnd/>
                                  <a:tailEnd/>
                                </a:ln>
                              </pic:spPr>
                            </pic:pic>
                          </a:graphicData>
                        </a:graphic>
                      </wp:inline>
                    </w:drawing>
                  </w:r>
                  <w:r w:rsidR="008655A9" w:rsidRPr="00DB044C">
                    <w:rPr>
                      <w:rFonts w:ascii="Arial" w:eastAsia="Times New Roman" w:hAnsi="Arial" w:cs="Arial"/>
                      <w:noProof/>
                      <w:color w:val="0000FF"/>
                      <w:sz w:val="24"/>
                      <w:szCs w:val="24"/>
                    </w:rPr>
                    <w:drawing>
                      <wp:inline distT="0" distB="0" distL="0" distR="0">
                        <wp:extent cx="1682338" cy="1295400"/>
                        <wp:effectExtent l="0" t="0" r="0" b="0"/>
                        <wp:docPr id="9" name="Picture 9" descr="https://encrypted-tbn1.gstatic.com/images?q=tbn:ANd9GcQfZBQ0oy3Eps4orIXCwb1lLmRoIeRZHz-NpSRzE7SwgNkB7Xjld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QfZBQ0oy3Eps4orIXCwb1lLmRoIeRZHz-NpSRzE7SwgNkB7XjldA">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2338" cy="1295400"/>
                                </a:xfrm>
                                <a:prstGeom prst="rect">
                                  <a:avLst/>
                                </a:prstGeom>
                                <a:noFill/>
                                <a:ln>
                                  <a:noFill/>
                                </a:ln>
                              </pic:spPr>
                            </pic:pic>
                          </a:graphicData>
                        </a:graphic>
                      </wp:inline>
                    </w:drawing>
                  </w:r>
                </w:p>
                <w:p w:rsidR="008655A9" w:rsidRDefault="008655A9"/>
              </w:txbxContent>
            </v:textbox>
          </v:shape>
        </w:pict>
      </w:r>
      <w:r w:rsidR="00C768AF">
        <w:rPr>
          <w:noProof/>
        </w:rPr>
        <w:pict>
          <v:shape id="Text Box 1" o:spid="_x0000_s1035" type="#_x0000_t202" style="position:absolute;left:0;text-align:left;margin-left:82.45pt;margin-top:-57pt;width:440.25pt;height:61.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" filled="f" strokeweight="1pt">
            <v:textbox>
              <w:txbxContent>
                <w:p w:rsidR="008655A9" w:rsidRPr="00181D5F" w:rsidRDefault="009475CB" w:rsidP="00DB044C">
                  <w:pPr>
                    <w:jc w:val="center"/>
                    <w:rPr>
                      <w:rFonts w:ascii="Minya Nouvelle" w:hAnsi="Minya Nouvelle"/>
                      <w:b/>
                      <w:sz w:val="64"/>
                      <w:szCs w:val="64"/>
                    </w:rPr>
                  </w:pPr>
                  <w:r>
                    <w:rPr>
                      <w:rFonts w:ascii="Minya Nouvelle" w:hAnsi="Minya Nouvelle"/>
                      <w:b/>
                      <w:sz w:val="64"/>
                      <w:szCs w:val="64"/>
                    </w:rPr>
                    <w:t>‘</w:t>
                  </w:r>
                  <w:proofErr w:type="spellStart"/>
                  <w:r>
                    <w:rPr>
                      <w:rFonts w:ascii="Minya Nouvelle" w:hAnsi="Minya Nouvelle"/>
                      <w:b/>
                      <w:sz w:val="64"/>
                      <w:szCs w:val="64"/>
                    </w:rPr>
                    <w:t>Fall’ing</w:t>
                  </w:r>
                  <w:proofErr w:type="spellEnd"/>
                  <w:r w:rsidR="008655A9" w:rsidRPr="00181D5F">
                    <w:rPr>
                      <w:rFonts w:ascii="Minya Nouvelle" w:hAnsi="Minya Nouvelle"/>
                      <w:b/>
                      <w:sz w:val="64"/>
                      <w:szCs w:val="64"/>
                    </w:rPr>
                    <w:t xml:space="preserve"> into a New Week</w:t>
                  </w:r>
                  <w:r w:rsidR="0085275D" w:rsidRPr="0085275D">
                    <w:rPr>
                      <w:rFonts w:ascii="Minya Nouvelle" w:hAnsi="Minya Nouvelle"/>
                      <w:b/>
                      <w:sz w:val="64"/>
                      <w:szCs w:val="64"/>
                    </w:rPr>
                    <w:t xml:space="preserve"> </w:t>
                  </w:r>
                </w:p>
              </w:txbxContent>
            </v:textbox>
            <w10:wrap type="square"/>
          </v:shape>
        </w:pict>
      </w:r>
      <w:r w:rsidR="00C768AF">
        <w:rPr>
          <w:noProof/>
        </w:rPr>
        <w:pict>
          <v:shape id="Text Box 3" o:spid="_x0000_s1034" type="#_x0000_t202" style="position:absolute;left:0;text-align:left;margin-left:-51.75pt;margin-top:-60.75pt;width:106.5pt;height:122.25pt;z-index:2516613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" fillcolor="white [3201]" stroked="f" strokeweight=".5pt">
            <v:textbox>
              <w:txbxContent>
                <w:p w:rsidR="008655A9" w:rsidRDefault="008655A9"/>
              </w:txbxContent>
            </v:textbox>
          </v:shape>
        </w:pict>
      </w:r>
    </w:p>
    <w:sectPr w:rsidR="00606DE0" w:rsidSect="00A62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nya Nouvelle">
    <w:panose1 w:val="00000400000000000000"/>
    <w:charset w:val="00"/>
    <w:family w:val="auto"/>
    <w:pitch w:val="variable"/>
    <w:sig w:usb0="80000027" w:usb1="00000002"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ExtB">
    <w:charset w:val="86"/>
    <w:family w:val="modern"/>
    <w:pitch w:val="fixed"/>
    <w:sig w:usb0="00000003" w:usb1="0A0E0000" w:usb2="00000010" w:usb3="00000000" w:csb0="00040001" w:csb1="00000000"/>
  </w:font>
  <w:font w:name="Janda Quirkygirl">
    <w:altName w:val="Velvenda Cooler"/>
    <w:charset w:val="00"/>
    <w:family w:val="auto"/>
    <w:pitch w:val="variable"/>
    <w:sig w:usb0="00000001" w:usb1="10000042" w:usb2="00000000" w:usb3="00000000" w:csb0="00000003" w:csb1="00000000"/>
  </w:font>
  <w:font w:name="AbcTeach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AE8"/>
    <w:rsid w:val="00053027"/>
    <w:rsid w:val="0007201B"/>
    <w:rsid w:val="00086F66"/>
    <w:rsid w:val="000A14C0"/>
    <w:rsid w:val="0011336C"/>
    <w:rsid w:val="001202AB"/>
    <w:rsid w:val="00144100"/>
    <w:rsid w:val="00145F97"/>
    <w:rsid w:val="00170036"/>
    <w:rsid w:val="00180C7D"/>
    <w:rsid w:val="00181D5F"/>
    <w:rsid w:val="00183256"/>
    <w:rsid w:val="001C4A3A"/>
    <w:rsid w:val="00336B0B"/>
    <w:rsid w:val="00357604"/>
    <w:rsid w:val="00453BB0"/>
    <w:rsid w:val="004612E9"/>
    <w:rsid w:val="00462DAB"/>
    <w:rsid w:val="004670E4"/>
    <w:rsid w:val="004974E6"/>
    <w:rsid w:val="004A0BBE"/>
    <w:rsid w:val="00527AE8"/>
    <w:rsid w:val="00572863"/>
    <w:rsid w:val="00606DE0"/>
    <w:rsid w:val="006E53D3"/>
    <w:rsid w:val="007141C2"/>
    <w:rsid w:val="007378FB"/>
    <w:rsid w:val="007534A2"/>
    <w:rsid w:val="0075648D"/>
    <w:rsid w:val="00785A31"/>
    <w:rsid w:val="007A254E"/>
    <w:rsid w:val="007B56C0"/>
    <w:rsid w:val="007B6025"/>
    <w:rsid w:val="007D39E4"/>
    <w:rsid w:val="0085275D"/>
    <w:rsid w:val="008539CD"/>
    <w:rsid w:val="008655A9"/>
    <w:rsid w:val="008C040D"/>
    <w:rsid w:val="00934157"/>
    <w:rsid w:val="009475CB"/>
    <w:rsid w:val="009637EB"/>
    <w:rsid w:val="0099173C"/>
    <w:rsid w:val="009C14A2"/>
    <w:rsid w:val="00A413A9"/>
    <w:rsid w:val="00A452DB"/>
    <w:rsid w:val="00A62F0E"/>
    <w:rsid w:val="00A96795"/>
    <w:rsid w:val="00AB111B"/>
    <w:rsid w:val="00AE7CC2"/>
    <w:rsid w:val="00B20807"/>
    <w:rsid w:val="00B20AED"/>
    <w:rsid w:val="00B8409E"/>
    <w:rsid w:val="00BF568C"/>
    <w:rsid w:val="00C04507"/>
    <w:rsid w:val="00C34DD4"/>
    <w:rsid w:val="00C506CE"/>
    <w:rsid w:val="00C768AF"/>
    <w:rsid w:val="00CC7DD2"/>
    <w:rsid w:val="00D451C8"/>
    <w:rsid w:val="00DB044C"/>
    <w:rsid w:val="00DB6645"/>
    <w:rsid w:val="00DC7169"/>
    <w:rsid w:val="00E134F6"/>
    <w:rsid w:val="00E66304"/>
    <w:rsid w:val="00E84EC0"/>
    <w:rsid w:val="00E9131B"/>
    <w:rsid w:val="00F10646"/>
    <w:rsid w:val="00F216EB"/>
    <w:rsid w:val="00F27F5F"/>
    <w:rsid w:val="00F409E7"/>
    <w:rsid w:val="00F63310"/>
    <w:rsid w:val="00F76955"/>
    <w:rsid w:val="00FB6DC7"/>
    <w:rsid w:val="00FD266B"/>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semiHidden/>
    <w:unhideWhenUsed/>
    <w:rsid w:val="005728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s>
</file>

<file path=word/webSettings.xml><?xml version="1.0" encoding="utf-8"?>
<w:webSettings xmlns:r="http://schemas.openxmlformats.org/officeDocument/2006/relationships" xmlns:w="http://schemas.openxmlformats.org/wordprocessingml/2006/main">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google.com/url?sa=i&amp;rct=j&amp;q=&amp;esrc=s&amp;source=images&amp;cd=&amp;cad=rja&amp;uact=8&amp;docid=jtmZKztQqfeEVM&amp;tbnid=V4XFDQ2A4c5_xM:&amp;ved=0CAUQjRw&amp;url=http://www.frog-clip-art.com/free_frog_clipart/frog_jumping_coloring_page_0521-1102-1611-3718.html&amp;ei=bt7_U7rlN8PJgwTUoIG4CA&amp;bvm=bv.74115972,d.eXY&amp;psig=AFQjCNFYx7lpw9YiwuiZ_YQrt3butTL0GQ&amp;ust=14093639241326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54BDF-8F4D-47F4-B9C6-8198B59B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Smith</dc:creator>
  <cp:lastModifiedBy>etholand</cp:lastModifiedBy>
  <cp:revision>4</cp:revision>
  <cp:lastPrinted>2014-10-21T15:45:00Z</cp:lastPrinted>
  <dcterms:created xsi:type="dcterms:W3CDTF">2014-10-31T17:33:00Z</dcterms:created>
  <dcterms:modified xsi:type="dcterms:W3CDTF">2014-10-31T19:02:00Z</dcterms:modified>
</cp:coreProperties>
</file>