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333" w:tblpY="5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5850"/>
      </w:tblGrid>
      <w:tr w:rsidR="000E7B3D" w:rsidTr="000E7B3D">
        <w:trPr>
          <w:trHeight w:val="343"/>
        </w:trPr>
        <w:tc>
          <w:tcPr>
            <w:tcW w:w="757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0E7B3D">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0E7B3D">
        <w:trPr>
          <w:trHeight w:val="1342"/>
        </w:trPr>
        <w:tc>
          <w:tcPr>
            <w:tcW w:w="172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0E7B3D">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0E7B3D" w:rsidRDefault="000E7B3D" w:rsidP="000E7B3D">
            <w:pPr>
              <w:rPr>
                <w:rFonts w:ascii="Century Gothic" w:hAnsi="Century Gothic"/>
                <w:sz w:val="20"/>
                <w:szCs w:val="20"/>
              </w:rPr>
            </w:pPr>
            <w:r>
              <w:rPr>
                <w:rFonts w:ascii="Century Gothic" w:hAnsi="Century Gothic"/>
                <w:sz w:val="20"/>
                <w:szCs w:val="20"/>
              </w:rPr>
              <w:t>RLK.1 I can ask and answer questions about a text.</w:t>
            </w:r>
          </w:p>
          <w:p w:rsidR="000E7B3D" w:rsidRDefault="000E7B3D" w:rsidP="000E7B3D">
            <w:pPr>
              <w:rPr>
                <w:rFonts w:ascii="Century Gothic" w:hAnsi="Century Gothic"/>
                <w:sz w:val="20"/>
                <w:szCs w:val="20"/>
              </w:rPr>
            </w:pPr>
            <w:r>
              <w:rPr>
                <w:rFonts w:ascii="Century Gothic" w:hAnsi="Century Gothic"/>
                <w:sz w:val="20"/>
                <w:szCs w:val="20"/>
              </w:rPr>
              <w:t xml:space="preserve">RFK.2b I can count, pronounce, blend and segment syllables in words. </w:t>
            </w:r>
          </w:p>
          <w:p w:rsidR="000E7B3D" w:rsidRDefault="000E7B3D" w:rsidP="000E7B3D">
            <w:pPr>
              <w:rPr>
                <w:rFonts w:ascii="Century Gothic" w:hAnsi="Century Gothic"/>
                <w:sz w:val="20"/>
                <w:szCs w:val="20"/>
              </w:rPr>
            </w:pPr>
            <w:r>
              <w:rPr>
                <w:rFonts w:ascii="Century Gothic" w:hAnsi="Century Gothic"/>
                <w:sz w:val="20"/>
                <w:szCs w:val="20"/>
              </w:rPr>
              <w:t>SLK.6 I can speak clearly and express my thoughts and feelings</w:t>
            </w:r>
          </w:p>
          <w:p w:rsidR="000E7B3D" w:rsidRDefault="000E7B3D" w:rsidP="000E7B3D">
            <w:pPr>
              <w:rPr>
                <w:rFonts w:ascii="Century Gothic" w:hAnsi="Century Gothic"/>
                <w:b/>
                <w:sz w:val="20"/>
                <w:szCs w:val="20"/>
              </w:rPr>
            </w:pPr>
            <w:r>
              <w:rPr>
                <w:rFonts w:ascii="Century Gothic" w:hAnsi="Century Gothic"/>
                <w:b/>
                <w:sz w:val="20"/>
                <w:szCs w:val="20"/>
              </w:rPr>
              <w:t>Sight Words: look, the</w:t>
            </w:r>
          </w:p>
          <w:p w:rsidR="000E7B3D" w:rsidRPr="00FF5544" w:rsidRDefault="000E7B3D" w:rsidP="000E7B3D">
            <w:pPr>
              <w:rPr>
                <w:rFonts w:ascii="Century Gothic" w:hAnsi="Century Gothic"/>
                <w:sz w:val="20"/>
                <w:szCs w:val="20"/>
              </w:rPr>
            </w:pPr>
            <w:r>
              <w:rPr>
                <w:rFonts w:ascii="Century Gothic" w:hAnsi="Century Gothic"/>
                <w:b/>
                <w:sz w:val="20"/>
                <w:szCs w:val="20"/>
              </w:rPr>
              <w:t>Vocabulary: curious, lingering</w:t>
            </w:r>
          </w:p>
        </w:tc>
      </w:tr>
      <w:tr w:rsidR="000E7B3D" w:rsidTr="000E7B3D">
        <w:tc>
          <w:tcPr>
            <w:tcW w:w="172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0E7B3D">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0E7B3D" w:rsidRDefault="000E7B3D" w:rsidP="000E7B3D">
            <w:pPr>
              <w:rPr>
                <w:rFonts w:ascii="Century Gothic" w:hAnsi="Century Gothic"/>
                <w:b/>
                <w:sz w:val="20"/>
                <w:szCs w:val="20"/>
              </w:rPr>
            </w:pPr>
            <w:r>
              <w:rPr>
                <w:rFonts w:ascii="Century Gothic" w:hAnsi="Century Gothic"/>
                <w:sz w:val="20"/>
                <w:szCs w:val="20"/>
              </w:rPr>
              <w:t>WK.1 I can share my likes and dislikes with my classmates</w:t>
            </w:r>
          </w:p>
          <w:p w:rsidR="000E7B3D" w:rsidRPr="00144100" w:rsidRDefault="000E7B3D" w:rsidP="000E7B3D">
            <w:pPr>
              <w:rPr>
                <w:rFonts w:ascii="Century Gothic" w:hAnsi="Century Gothic"/>
                <w:b/>
                <w:sz w:val="20"/>
                <w:szCs w:val="20"/>
              </w:rPr>
            </w:pPr>
            <w:r w:rsidRPr="00144100">
              <w:rPr>
                <w:rFonts w:ascii="Century Gothic" w:hAnsi="Century Gothic"/>
                <w:b/>
                <w:sz w:val="20"/>
                <w:szCs w:val="20"/>
              </w:rPr>
              <w:t xml:space="preserve">Vocabulary: </w:t>
            </w:r>
            <w:r>
              <w:rPr>
                <w:rFonts w:ascii="Century Gothic" w:hAnsi="Century Gothic"/>
                <w:b/>
                <w:sz w:val="20"/>
                <w:szCs w:val="20"/>
              </w:rPr>
              <w:t>non-fiction, fiction, pattern books</w:t>
            </w:r>
          </w:p>
        </w:tc>
      </w:tr>
      <w:tr w:rsidR="000E7B3D" w:rsidTr="000E7B3D">
        <w:tc>
          <w:tcPr>
            <w:tcW w:w="172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0E7B3D">
            <w:pPr>
              <w:jc w:val="center"/>
              <w:rPr>
                <w:rFonts w:ascii="Minya Nouvelle" w:hAnsi="Minya Nouvelle"/>
                <w:b/>
                <w:sz w:val="36"/>
                <w:szCs w:val="36"/>
              </w:rPr>
            </w:pPr>
            <w:r w:rsidRPr="00181D5F">
              <w:rPr>
                <w:rFonts w:ascii="Minya Nouvelle" w:hAnsi="Minya Nouvelle"/>
                <w:b/>
                <w:sz w:val="36"/>
                <w:szCs w:val="36"/>
              </w:rPr>
              <w:t>S</w:t>
            </w:r>
            <w:r>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0E7B3D" w:rsidRPr="00FB2C70" w:rsidRDefault="000E7B3D" w:rsidP="000E7B3D">
            <w:pPr>
              <w:autoSpaceDE w:val="0"/>
              <w:autoSpaceDN w:val="0"/>
              <w:adjustRightInd w:val="0"/>
              <w:rPr>
                <w:rFonts w:ascii="Century Gothic" w:eastAsia="Times New Roman" w:hAnsi="Century Gothic" w:cs="Arial"/>
                <w:bCs/>
                <w:color w:val="111111"/>
                <w:sz w:val="20"/>
              </w:rPr>
            </w:pPr>
            <w:r w:rsidRPr="00FB2C70">
              <w:rPr>
                <w:rFonts w:ascii="Century Gothic" w:eastAsia="Times New Roman" w:hAnsi="Century Gothic" w:cs="Arial"/>
                <w:bCs/>
                <w:color w:val="111111"/>
                <w:sz w:val="20"/>
              </w:rPr>
              <w:t xml:space="preserve">K.P.2 Understand how objects are described based on their physical properties </w:t>
            </w:r>
            <w:r>
              <w:rPr>
                <w:rFonts w:ascii="Century Gothic" w:eastAsia="Times New Roman" w:hAnsi="Century Gothic" w:cs="Arial"/>
                <w:bCs/>
                <w:color w:val="111111"/>
                <w:sz w:val="20"/>
              </w:rPr>
              <w:t>&amp;</w:t>
            </w:r>
            <w:r w:rsidRPr="00FB2C70">
              <w:rPr>
                <w:rFonts w:ascii="Century Gothic" w:eastAsia="Times New Roman" w:hAnsi="Century Gothic" w:cs="Arial"/>
                <w:bCs/>
                <w:color w:val="111111"/>
                <w:sz w:val="20"/>
              </w:rPr>
              <w:t xml:space="preserve"> how they are used.</w:t>
            </w:r>
          </w:p>
          <w:p w:rsidR="000E7B3D" w:rsidRDefault="000E7B3D" w:rsidP="000E7B3D">
            <w:pPr>
              <w:autoSpaceDE w:val="0"/>
              <w:autoSpaceDN w:val="0"/>
              <w:adjustRightInd w:val="0"/>
              <w:rPr>
                <w:rFonts w:ascii="Century Gothic" w:hAnsi="Century Gothic" w:cs="Arial"/>
                <w:color w:val="111111"/>
                <w:sz w:val="20"/>
                <w:szCs w:val="20"/>
                <w:shd w:val="clear" w:color="auto" w:fill="FFFFFF" w:themeFill="background1"/>
              </w:rPr>
            </w:pPr>
            <w:r w:rsidRPr="00FB2C70">
              <w:rPr>
                <w:rFonts w:ascii="Century Gothic" w:eastAsia="Times New Roman" w:hAnsi="Century Gothic" w:cs="Arial"/>
                <w:bCs/>
                <w:color w:val="111111"/>
                <w:sz w:val="20"/>
              </w:rPr>
              <w:t>K.P.2.2</w:t>
            </w:r>
            <w:r w:rsidRPr="001229C4">
              <w:rPr>
                <w:rFonts w:ascii="Century Gothic" w:eastAsia="Times New Roman" w:hAnsi="Century Gothic" w:cs="Arial"/>
                <w:b/>
                <w:bCs/>
                <w:color w:val="111111"/>
                <w:sz w:val="20"/>
              </w:rPr>
              <w:t xml:space="preserve"> </w:t>
            </w:r>
            <w:r w:rsidRPr="000A14C0">
              <w:rPr>
                <w:rFonts w:ascii="Century Gothic" w:hAnsi="Century Gothic" w:cs="Arial"/>
                <w:color w:val="111111"/>
                <w:sz w:val="20"/>
                <w:szCs w:val="20"/>
              </w:rPr>
              <w:t>Compare</w:t>
            </w:r>
            <w:r w:rsidRPr="001229C4">
              <w:rPr>
                <w:rFonts w:ascii="Century Gothic" w:hAnsi="Century Gothic" w:cs="Arial"/>
                <w:color w:val="111111"/>
                <w:sz w:val="20"/>
                <w:szCs w:val="20"/>
                <w:shd w:val="clear" w:color="auto" w:fill="FFFFFF" w:themeFill="background1"/>
              </w:rPr>
              <w:t xml:space="preserve"> the observable physical properties of different kinds of materials (clay, wood, cloth, paper, etc.) from which objects are made </w:t>
            </w:r>
            <w:r>
              <w:rPr>
                <w:rFonts w:ascii="Century Gothic" w:hAnsi="Century Gothic" w:cs="Arial"/>
                <w:color w:val="111111"/>
                <w:sz w:val="20"/>
                <w:szCs w:val="20"/>
                <w:shd w:val="clear" w:color="auto" w:fill="FFFFFF" w:themeFill="background1"/>
              </w:rPr>
              <w:t>&amp;</w:t>
            </w:r>
            <w:r w:rsidRPr="001229C4">
              <w:rPr>
                <w:rFonts w:ascii="Century Gothic" w:hAnsi="Century Gothic" w:cs="Arial"/>
                <w:color w:val="111111"/>
                <w:sz w:val="20"/>
                <w:szCs w:val="20"/>
                <w:shd w:val="clear" w:color="auto" w:fill="FFFFFF" w:themeFill="background1"/>
              </w:rPr>
              <w:t xml:space="preserve"> how they are used.</w:t>
            </w:r>
          </w:p>
          <w:p w:rsidR="000E7B3D" w:rsidRPr="00144100" w:rsidRDefault="000E7B3D" w:rsidP="000E7B3D">
            <w:pPr>
              <w:autoSpaceDE w:val="0"/>
              <w:autoSpaceDN w:val="0"/>
              <w:adjustRightInd w:val="0"/>
              <w:rPr>
                <w:rFonts w:ascii="Century Gothic" w:hAnsi="Century Gothic" w:cs="Times New Roman"/>
                <w:b/>
                <w:sz w:val="20"/>
                <w:szCs w:val="20"/>
              </w:rPr>
            </w:pPr>
            <w:r w:rsidRPr="00144100">
              <w:rPr>
                <w:rFonts w:ascii="Century Gothic" w:hAnsi="Century Gothic" w:cs="Arial"/>
                <w:b/>
                <w:color w:val="111111"/>
                <w:sz w:val="20"/>
                <w:szCs w:val="20"/>
                <w:shd w:val="clear" w:color="auto" w:fill="FFFFFF" w:themeFill="background1"/>
              </w:rPr>
              <w:t>Vocabulary: properties</w:t>
            </w:r>
            <w:r>
              <w:rPr>
                <w:rFonts w:ascii="Century Gothic" w:hAnsi="Century Gothic" w:cs="Arial"/>
                <w:b/>
                <w:color w:val="111111"/>
                <w:sz w:val="20"/>
                <w:szCs w:val="20"/>
                <w:shd w:val="clear" w:color="auto" w:fill="FFFFFF" w:themeFill="background1"/>
              </w:rPr>
              <w:t>, materials</w:t>
            </w:r>
          </w:p>
        </w:tc>
      </w:tr>
      <w:tr w:rsidR="000E7B3D" w:rsidTr="000E7B3D">
        <w:trPr>
          <w:trHeight w:val="1063"/>
        </w:trPr>
        <w:tc>
          <w:tcPr>
            <w:tcW w:w="172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0E7B3D">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0E7B3D" w:rsidRDefault="000E7B3D" w:rsidP="000E7B3D">
            <w:pPr>
              <w:rPr>
                <w:rFonts w:ascii="Century Gothic" w:hAnsi="Century Gothic"/>
                <w:sz w:val="20"/>
                <w:szCs w:val="20"/>
              </w:rPr>
            </w:pPr>
            <w:r>
              <w:rPr>
                <w:rFonts w:ascii="Century Gothic" w:hAnsi="Century Gothic"/>
                <w:sz w:val="20"/>
                <w:szCs w:val="20"/>
              </w:rPr>
              <w:t>K.CC.5 I can count to answer “How many?”</w:t>
            </w:r>
          </w:p>
          <w:p w:rsidR="000E7B3D" w:rsidRDefault="000E7B3D" w:rsidP="000E7B3D">
            <w:pPr>
              <w:rPr>
                <w:rFonts w:ascii="Century Gothic" w:hAnsi="Century Gothic"/>
                <w:sz w:val="20"/>
                <w:szCs w:val="20"/>
              </w:rPr>
            </w:pPr>
            <w:r>
              <w:rPr>
                <w:rFonts w:ascii="Century Gothic" w:hAnsi="Century Gothic"/>
                <w:sz w:val="20"/>
                <w:szCs w:val="20"/>
              </w:rPr>
              <w:t>K.CC.6 I can tell if a numbers is greater than, less, than, or equal</w:t>
            </w:r>
          </w:p>
          <w:p w:rsidR="000E7B3D" w:rsidRDefault="000E7B3D" w:rsidP="000E7B3D">
            <w:pPr>
              <w:rPr>
                <w:rFonts w:ascii="Century Gothic" w:hAnsi="Century Gothic"/>
                <w:sz w:val="20"/>
                <w:szCs w:val="20"/>
              </w:rPr>
            </w:pPr>
            <w:r>
              <w:rPr>
                <w:rFonts w:ascii="Century Gothic" w:hAnsi="Century Gothic"/>
                <w:sz w:val="20"/>
                <w:szCs w:val="20"/>
              </w:rPr>
              <w:t>K.CC.7 I can compare written numerals 1-10</w:t>
            </w:r>
          </w:p>
          <w:p w:rsidR="000E7B3D" w:rsidRDefault="000E7B3D" w:rsidP="000E7B3D">
            <w:pPr>
              <w:rPr>
                <w:rFonts w:ascii="Century Gothic" w:hAnsi="Century Gothic"/>
                <w:sz w:val="20"/>
                <w:szCs w:val="20"/>
              </w:rPr>
            </w:pPr>
            <w:r>
              <w:rPr>
                <w:rFonts w:ascii="Century Gothic" w:hAnsi="Century Gothic"/>
                <w:sz w:val="20"/>
                <w:szCs w:val="20"/>
              </w:rPr>
              <w:t>K.NBT.1 I can compose and decompose numbers 11-19 into groups of tens and ones</w:t>
            </w:r>
          </w:p>
          <w:p w:rsidR="000E7B3D" w:rsidRPr="00144100" w:rsidRDefault="000E7B3D" w:rsidP="000E7B3D">
            <w:pPr>
              <w:rPr>
                <w:rFonts w:ascii="Century Gothic" w:hAnsi="Century Gothic"/>
                <w:b/>
                <w:sz w:val="20"/>
                <w:szCs w:val="20"/>
              </w:rPr>
            </w:pPr>
            <w:r>
              <w:rPr>
                <w:rFonts w:ascii="Century Gothic" w:hAnsi="Century Gothic"/>
                <w:b/>
                <w:sz w:val="20"/>
                <w:szCs w:val="20"/>
              </w:rPr>
              <w:t>Vocabulary: tens, ones, compose (put together), decompose (take apart)</w:t>
            </w:r>
          </w:p>
        </w:tc>
      </w:tr>
    </w:tbl>
    <w:p w:rsidR="00606DE0" w:rsidRDefault="00B15BFD" w:rsidP="001C4A3A">
      <w:pPr>
        <w:jc w:val="center"/>
      </w:pPr>
      <w:r>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117pt;margin-top:340.5pt;width:405.7pt;height:179.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4974E6" w:rsidRDefault="008655A9" w:rsidP="004E2651">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ED5BB5" w:rsidRDefault="00ED5BB5" w:rsidP="00ED1F49">
                  <w:pPr>
                    <w:spacing w:after="120"/>
                    <w:ind w:firstLine="720"/>
                    <w:rPr>
                      <w:rFonts w:ascii="Century Gothic" w:hAnsi="Century Gothic"/>
                      <w:b/>
                      <w:sz w:val="18"/>
                      <w:szCs w:val="18"/>
                    </w:rPr>
                  </w:pPr>
                  <w:r>
                    <w:rPr>
                      <w:rFonts w:ascii="Verdana" w:hAnsi="Verdana"/>
                      <w:color w:val="000000"/>
                      <w:sz w:val="21"/>
                      <w:szCs w:val="21"/>
                      <w:shd w:val="clear" w:color="auto" w:fill="FFFFFF"/>
                    </w:rPr>
                    <w:t>Reedy Creek Elementary is a</w:t>
                  </w:r>
                  <w:r>
                    <w:rPr>
                      <w:rStyle w:val="apple-converted-space"/>
                      <w:rFonts w:ascii="Verdana" w:hAnsi="Verdana"/>
                      <w:color w:val="000000"/>
                      <w:sz w:val="21"/>
                      <w:szCs w:val="21"/>
                      <w:shd w:val="clear" w:color="auto" w:fill="FFFFFF"/>
                    </w:rPr>
                    <w:t> </w:t>
                  </w:r>
                  <w:r>
                    <w:rPr>
                      <w:rStyle w:val="Strong"/>
                      <w:rFonts w:ascii="Verdana" w:hAnsi="Verdana"/>
                      <w:color w:val="000000"/>
                      <w:sz w:val="21"/>
                      <w:szCs w:val="21"/>
                    </w:rPr>
                    <w:t xml:space="preserve">2014-2015 NC Title </w:t>
                  </w:r>
                  <w:proofErr w:type="gramStart"/>
                  <w:r>
                    <w:rPr>
                      <w:rStyle w:val="Strong"/>
                      <w:rFonts w:ascii="Verdana" w:hAnsi="Verdana"/>
                      <w:color w:val="000000"/>
                      <w:sz w:val="21"/>
                      <w:szCs w:val="21"/>
                    </w:rPr>
                    <w:t>I</w:t>
                  </w:r>
                  <w:proofErr w:type="gramEnd"/>
                  <w:r>
                    <w:rPr>
                      <w:rStyle w:val="Strong"/>
                      <w:rFonts w:ascii="Verdana" w:hAnsi="Verdana"/>
                      <w:color w:val="000000"/>
                      <w:sz w:val="21"/>
                      <w:szCs w:val="21"/>
                    </w:rPr>
                    <w:t xml:space="preserve"> Reward School</w:t>
                  </w:r>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 xml:space="preserve">for the second year in a row. Only two Title I schools in the </w:t>
                  </w:r>
                  <w:r w:rsidR="00ED1F49">
                    <w:rPr>
                      <w:rFonts w:ascii="Verdana" w:hAnsi="Verdana"/>
                      <w:color w:val="000000"/>
                      <w:sz w:val="21"/>
                      <w:szCs w:val="21"/>
                      <w:shd w:val="clear" w:color="auto" w:fill="FFFFFF"/>
                    </w:rPr>
                    <w:t xml:space="preserve">entire </w:t>
                  </w:r>
                  <w:r>
                    <w:rPr>
                      <w:rFonts w:ascii="Verdana" w:hAnsi="Verdana"/>
                      <w:color w:val="000000"/>
                      <w:sz w:val="21"/>
                      <w:szCs w:val="21"/>
                      <w:shd w:val="clear" w:color="auto" w:fill="FFFFFF"/>
                    </w:rPr>
                    <w:t>district achieved this honor!</w:t>
                  </w:r>
                </w:p>
                <w:p w:rsidR="004E2651" w:rsidRPr="00ED5BB5" w:rsidRDefault="004E2651" w:rsidP="00ED1F49">
                  <w:pPr>
                    <w:spacing w:after="120"/>
                    <w:ind w:firstLine="720"/>
                    <w:rPr>
                      <w:rFonts w:ascii="Century Gothic" w:hAnsi="Century Gothic"/>
                      <w:sz w:val="18"/>
                      <w:szCs w:val="18"/>
                    </w:rPr>
                  </w:pPr>
                  <w:r w:rsidRPr="00ED5BB5">
                    <w:rPr>
                      <w:rFonts w:ascii="Century Gothic" w:hAnsi="Century Gothic"/>
                      <w:b/>
                      <w:sz w:val="18"/>
                      <w:szCs w:val="18"/>
                    </w:rPr>
                    <w:t xml:space="preserve">Academic Fair: </w:t>
                  </w:r>
                  <w:r w:rsidRPr="00ED5BB5">
                    <w:rPr>
                      <w:rFonts w:ascii="Century Gothic" w:hAnsi="Century Gothic"/>
                      <w:sz w:val="18"/>
                      <w:szCs w:val="18"/>
                    </w:rPr>
                    <w:t xml:space="preserve"> </w:t>
                  </w:r>
                  <w:r w:rsidRPr="00ED5BB5">
                    <w:rPr>
                      <w:rFonts w:ascii="Century Gothic" w:hAnsi="Century Gothic"/>
                      <w:bCs/>
                      <w:color w:val="000000"/>
                      <w:sz w:val="18"/>
                      <w:szCs w:val="18"/>
                      <w:shd w:val="clear" w:color="auto" w:fill="FFFFFF"/>
                    </w:rPr>
                    <w:t>We will be having "Academic Night" on November 20th from 6-8pm.  There will be six mini-sessions where we will be sharing interactive strategies, activities, and supplies that will support your child's learning of the Common Core Standards.  We will also provide information to help you better understand how the standards connect across grade levels. School age children are encouraged to come to the sessions.  Parents will receive a passport to get stamped at each of the sessions and once passport is full they will receive a new book for their child. Dessert and drinks will be provided while supplies last. Please come on time and we look forward to seeing you.</w:t>
                  </w:r>
                </w:p>
                <w:p w:rsidR="004E2651" w:rsidRPr="00D83B15" w:rsidRDefault="004E2651" w:rsidP="004E2651">
                  <w:pPr>
                    <w:spacing w:after="0"/>
                    <w:jc w:val="center"/>
                    <w:rPr>
                      <w:rFonts w:ascii="Century Gothic" w:hAnsi="Century Gothic"/>
                      <w:sz w:val="24"/>
                      <w:szCs w:val="24"/>
                    </w:rPr>
                  </w:pP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v:textbox>
          </v:shape>
        </w:pict>
      </w:r>
      <w:r>
        <w:rPr>
          <w:noProof/>
        </w:rPr>
        <w:pict>
          <v:shape id="Text Box 13" o:spid="_x0000_s1029" type="#_x0000_t202" style="position:absolute;left:0;text-align:left;margin-left:-63.05pt;margin-top:50.25pt;width:197.3pt;height:211.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4E2651" w:rsidRPr="00ED5BB5" w:rsidRDefault="00ED5BB5" w:rsidP="004E2651">
                  <w:pPr>
                    <w:spacing w:after="120"/>
                    <w:jc w:val="center"/>
                    <w:rPr>
                      <w:rFonts w:ascii="Century Gothic" w:hAnsi="Century Gothic"/>
                      <w:sz w:val="20"/>
                      <w:szCs w:val="20"/>
                    </w:rPr>
                  </w:pPr>
                  <w:r w:rsidRPr="00ED5BB5">
                    <w:rPr>
                      <w:rFonts w:ascii="Century Gothic" w:hAnsi="Century Gothic"/>
                      <w:sz w:val="20"/>
                      <w:szCs w:val="20"/>
                    </w:rPr>
                    <w:t>Wow! Even without the homework journals coming home on time, homework completion was amazing this week. It is never too late to turn in homework. As always though, reading and working on those sight words is the MOST important part of what you can do at home to help your little one be successful at school. Last week your child’s Sight Word Lists A-C came home</w:t>
                  </w:r>
                  <w:r>
                    <w:rPr>
                      <w:rFonts w:ascii="Century Gothic" w:hAnsi="Century Gothic"/>
                      <w:sz w:val="20"/>
                      <w:szCs w:val="20"/>
                    </w:rPr>
                    <w:t xml:space="preserve">. Please practice the highlighted ones first and read </w:t>
                  </w:r>
                  <w:proofErr w:type="spellStart"/>
                  <w:r>
                    <w:rPr>
                      <w:rFonts w:ascii="Century Gothic" w:hAnsi="Century Gothic"/>
                      <w:sz w:val="20"/>
                      <w:szCs w:val="20"/>
                    </w:rPr>
                    <w:t>read</w:t>
                  </w:r>
                  <w:proofErr w:type="spellEnd"/>
                  <w:r>
                    <w:rPr>
                      <w:rFonts w:ascii="Century Gothic" w:hAnsi="Century Gothic"/>
                      <w:sz w:val="20"/>
                      <w:szCs w:val="20"/>
                    </w:rPr>
                    <w:t xml:space="preserve"> </w:t>
                  </w:r>
                  <w:proofErr w:type="spellStart"/>
                  <w:r>
                    <w:rPr>
                      <w:rFonts w:ascii="Century Gothic" w:hAnsi="Century Gothic"/>
                      <w:sz w:val="20"/>
                      <w:szCs w:val="20"/>
                    </w:rPr>
                    <w:t>read</w:t>
                  </w:r>
                  <w:proofErr w:type="spellEnd"/>
                  <w:r>
                    <w:rPr>
                      <w:rFonts w:ascii="Century Gothic" w:hAnsi="Century Gothic"/>
                      <w:sz w:val="20"/>
                      <w:szCs w:val="20"/>
                    </w:rPr>
                    <w:t>!!</w:t>
                  </w:r>
                </w:p>
                <w:p w:rsidR="008655A9" w:rsidRPr="0099173C" w:rsidRDefault="008655A9" w:rsidP="00144100">
                  <w:pPr>
                    <w:spacing w:after="120"/>
                    <w:jc w:val="center"/>
                    <w:rPr>
                      <w:rFonts w:ascii="Century Gothic" w:hAnsi="Century Gothic"/>
                    </w:rPr>
                  </w:pPr>
                </w:p>
              </w:txbxContent>
            </v:textbox>
          </v:shape>
        </w:pict>
      </w:r>
      <w:r>
        <w:rPr>
          <w:noProof/>
        </w:rPr>
        <w:pict>
          <v:shape id="_x0000_s1038" type="#_x0000_t202" style="position:absolute;left:0;text-align:left;margin-left:446.25pt;margin-top:562.5pt;width:69pt;height:96.75pt;z-index:251670528;mso-position-horizontal-relative:text;mso-position-vertical-relative:text" strokeweight="1.5pt">
            <v:stroke dashstyle="longDashDot"/>
            <v:textbox style="mso-next-textbox:#_x0000_s1038">
              <w:txbxContent>
                <w:p w:rsidR="007141C2" w:rsidRDefault="00ED1F49"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Pr>
                      <w:rFonts w:ascii="Minya Nouvelle" w:hAnsi="Minya Nouvelle"/>
                      <w:b/>
                      <w:sz w:val="32"/>
                      <w:szCs w:val="32"/>
                    </w:rPr>
                    <w:t>A1: Tech &amp; Art</w:t>
                  </w:r>
                  <w:r w:rsidR="007141C2">
                    <w:rPr>
                      <w:rFonts w:ascii="Minya Nouvelle" w:hAnsi="Minya Nouvelle"/>
                      <w:b/>
                      <w:sz w:val="32"/>
                      <w:szCs w:val="32"/>
                    </w:rPr>
                    <w:t xml:space="preserve">) </w:t>
                  </w:r>
                </w:p>
                <w:p w:rsidR="007141C2" w:rsidRDefault="007141C2"/>
              </w:txbxContent>
            </v:textbox>
          </v:shape>
        </w:pict>
      </w:r>
      <w:r>
        <w:rPr>
          <w:noProof/>
        </w:rPr>
        <w:pict>
          <v:shape id="Text Box 4" o:spid="_x0000_s1026" type="#_x0000_t202" style="position:absolute;left:0;text-align:left;margin-left:-57pt;margin-top:531.75pt;width:134.2pt;height:173.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8655A9" w:rsidRPr="00DC7169" w:rsidRDefault="00ED1F49" w:rsidP="00DC7169">
                  <w:pPr>
                    <w:jc w:val="center"/>
                    <w:rPr>
                      <w:rFonts w:ascii="Minya Nouvelle" w:hAnsi="Minya Nouvelle"/>
                      <w:sz w:val="24"/>
                      <w:szCs w:val="24"/>
                    </w:rPr>
                  </w:pPr>
                  <w:r>
                    <w:rPr>
                      <w:rFonts w:ascii="Minya Nouvelle" w:hAnsi="Minya Nouvelle"/>
                      <w:sz w:val="24"/>
                      <w:szCs w:val="24"/>
                    </w:rPr>
                    <w:t xml:space="preserve"> Don’t forget to return all library books the day we have Media! </w:t>
                  </w:r>
                  <w:proofErr w:type="gramStart"/>
                  <w:r>
                    <w:rPr>
                      <w:rFonts w:ascii="Minya Nouvelle" w:hAnsi="Minya Nouvelle"/>
                      <w:sz w:val="24"/>
                      <w:szCs w:val="24"/>
                    </w:rPr>
                    <w:t>A5 and A3 days we will have Media in the afternoon.</w:t>
                  </w:r>
                  <w:proofErr w:type="gramEnd"/>
                  <w:r>
                    <w:rPr>
                      <w:rFonts w:ascii="Minya Nouvelle" w:hAnsi="Minya Nouvelle"/>
                      <w:sz w:val="24"/>
                      <w:szCs w:val="24"/>
                    </w:rPr>
                    <w:t xml:space="preserve"> You cannot check out a new book until the previous book is returned</w:t>
                  </w:r>
                </w:p>
                <w:p w:rsidR="008655A9" w:rsidRPr="00181D5F" w:rsidRDefault="008655A9" w:rsidP="00D451C8">
                  <w:pPr>
                    <w:jc w:val="center"/>
                    <w:rPr>
                      <w:rFonts w:ascii="Minya Nouvelle" w:hAnsi="Minya Nouvelle"/>
                      <w:sz w:val="28"/>
                      <w:szCs w:val="28"/>
                    </w:rPr>
                  </w:pPr>
                </w:p>
              </w:txbxContent>
            </v:textbox>
          </v:shape>
        </w:pict>
      </w:r>
      <w:r>
        <w:rPr>
          <w:noProof/>
        </w:rPr>
        <w:pict>
          <v:shape id="Text Box 10" o:spid="_x0000_s1027" type="#_x0000_t202" style="position:absolute;left:0;text-align:left;margin-left:-57pt;margin-top:459pt;width:165.75pt;height:60.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5275D" w:rsidRPr="00145F97" w:rsidRDefault="004E2651" w:rsidP="004E2651">
                  <w:pPr>
                    <w:spacing w:after="0"/>
                    <w:rPr>
                      <w:rFonts w:ascii="Century Gothic" w:eastAsia="SimSun-ExtB" w:hAnsi="Century Gothic"/>
                      <w:sz w:val="24"/>
                      <w:szCs w:val="24"/>
                    </w:rPr>
                  </w:pPr>
                  <w:r>
                    <w:rPr>
                      <w:rFonts w:ascii="Century Gothic" w:eastAsia="SimSun-ExtB" w:hAnsi="Century Gothic"/>
                      <w:sz w:val="24"/>
                      <w:szCs w:val="24"/>
                    </w:rPr>
                    <w:t xml:space="preserve">    -</w:t>
                  </w:r>
                  <w:r w:rsidR="0085275D" w:rsidRPr="00145F97">
                    <w:rPr>
                      <w:rFonts w:ascii="Century Gothic" w:eastAsia="SimSun-ExtB" w:hAnsi="Century Gothic"/>
                      <w:sz w:val="24"/>
                      <w:szCs w:val="24"/>
                    </w:rPr>
                    <w:t>Magic Erasers</w:t>
                  </w:r>
                </w:p>
                <w:p w:rsidR="008655A9" w:rsidRPr="00DC7169" w:rsidRDefault="008655A9" w:rsidP="001C4A3A">
                  <w:pPr>
                    <w:spacing w:after="0"/>
                    <w:jc w:val="center"/>
                    <w:rPr>
                      <w:rFonts w:ascii="Century Gothic" w:eastAsia="SimSun-ExtB" w:hAnsi="Century Gothic"/>
                      <w:sz w:val="20"/>
                      <w:szCs w:val="20"/>
                    </w:rPr>
                  </w:pP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w:r>
      <w:r>
        <w:rPr>
          <w:noProof/>
        </w:rPr>
        <w:pict>
          <v:shape id="Text Box 5" o:spid="_x0000_s1028" type="#_x0000_t202" style="position:absolute;left:0;text-align:left;margin-left:-57pt;margin-top:266.25pt;width:169.5pt;height:18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8655A9" w:rsidRPr="00ED1F49" w:rsidRDefault="008655A9" w:rsidP="009637EB">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4E2651" w:rsidRPr="00C34DD4" w:rsidRDefault="004E2651" w:rsidP="004E2651">
                  <w:pPr>
                    <w:spacing w:after="0" w:line="240" w:lineRule="auto"/>
                    <w:jc w:val="center"/>
                    <w:rPr>
                      <w:rFonts w:ascii="Minya Nouvelle" w:hAnsi="Minya Nouvelle"/>
                      <w:b/>
                      <w:sz w:val="24"/>
                      <w:szCs w:val="24"/>
                    </w:rPr>
                  </w:pPr>
                  <w:r>
                    <w:rPr>
                      <w:rFonts w:ascii="Minya Nouvelle" w:hAnsi="Minya Nouvelle"/>
                      <w:b/>
                      <w:sz w:val="24"/>
                      <w:szCs w:val="24"/>
                    </w:rPr>
                    <w:t>Thursday, November 20</w:t>
                  </w:r>
                  <w:r w:rsidRPr="00FF5544">
                    <w:rPr>
                      <w:rFonts w:ascii="Minya Nouvelle" w:hAnsi="Minya Nouvelle"/>
                      <w:b/>
                      <w:sz w:val="24"/>
                      <w:szCs w:val="24"/>
                      <w:vertAlign w:val="superscript"/>
                    </w:rPr>
                    <w:t>th</w:t>
                  </w:r>
                  <w:r>
                    <w:rPr>
                      <w:rFonts w:ascii="Minya Nouvelle" w:hAnsi="Minya Nouvelle"/>
                      <w:b/>
                      <w:sz w:val="24"/>
                      <w:szCs w:val="24"/>
                    </w:rPr>
                    <w:t xml:space="preserve">  </w:t>
                  </w:r>
                  <w:r w:rsidRPr="00C34DD4">
                    <w:rPr>
                      <w:rFonts w:ascii="Minya Nouvelle" w:hAnsi="Minya Nouvelle"/>
                      <w:b/>
                      <w:sz w:val="24"/>
                      <w:szCs w:val="24"/>
                    </w:rPr>
                    <w:t xml:space="preserve"> </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Academic Fair</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6-8 pm</w:t>
                  </w:r>
                </w:p>
                <w:p w:rsidR="00ED1F49" w:rsidRDefault="00ED1F49" w:rsidP="004E2651">
                  <w:pPr>
                    <w:spacing w:after="0" w:line="240" w:lineRule="auto"/>
                    <w:jc w:val="center"/>
                    <w:rPr>
                      <w:rFonts w:ascii="Century Gothic" w:hAnsi="Century Gothic"/>
                      <w:sz w:val="24"/>
                      <w:szCs w:val="24"/>
                    </w:rPr>
                  </w:pPr>
                </w:p>
                <w:p w:rsidR="00ED1F49" w:rsidRDefault="00ED1F49" w:rsidP="00ED1F49">
                  <w:pPr>
                    <w:spacing w:after="0" w:line="240" w:lineRule="auto"/>
                    <w:jc w:val="center"/>
                    <w:rPr>
                      <w:rFonts w:ascii="Minya Nouvelle" w:hAnsi="Minya Nouvelle"/>
                      <w:b/>
                      <w:sz w:val="24"/>
                      <w:szCs w:val="24"/>
                      <w:vertAlign w:val="superscript"/>
                    </w:rPr>
                  </w:pPr>
                  <w:r>
                    <w:rPr>
                      <w:rFonts w:ascii="Minya Nouvelle" w:hAnsi="Minya Nouvelle"/>
                      <w:b/>
                      <w:sz w:val="24"/>
                      <w:szCs w:val="24"/>
                    </w:rPr>
                    <w:t>Monday, Nov 24</w:t>
                  </w:r>
                  <w:r w:rsidRPr="00ED1F49">
                    <w:rPr>
                      <w:rFonts w:ascii="Minya Nouvelle" w:hAnsi="Minya Nouvelle"/>
                      <w:b/>
                      <w:sz w:val="24"/>
                      <w:szCs w:val="24"/>
                      <w:vertAlign w:val="superscript"/>
                    </w:rPr>
                    <w:t>th</w:t>
                  </w:r>
                </w:p>
                <w:p w:rsidR="00ED1F49" w:rsidRDefault="00ED1F49" w:rsidP="00ED1F49">
                  <w:pPr>
                    <w:spacing w:after="0" w:line="240" w:lineRule="auto"/>
                    <w:jc w:val="center"/>
                    <w:rPr>
                      <w:rFonts w:ascii="Century Gothic" w:hAnsi="Century Gothic"/>
                      <w:sz w:val="24"/>
                      <w:szCs w:val="24"/>
                    </w:rPr>
                  </w:pPr>
                  <w:r>
                    <w:rPr>
                      <w:rFonts w:ascii="Century Gothic" w:hAnsi="Century Gothic"/>
                      <w:sz w:val="24"/>
                      <w:szCs w:val="24"/>
                    </w:rPr>
                    <w:t>Grandparents Day Lunch</w:t>
                  </w:r>
                </w:p>
                <w:p w:rsidR="00ED1F49" w:rsidRDefault="00ED1F49" w:rsidP="00ED1F49">
                  <w:pPr>
                    <w:spacing w:after="0" w:line="240" w:lineRule="auto"/>
                    <w:jc w:val="center"/>
                    <w:rPr>
                      <w:rFonts w:ascii="Century Gothic" w:hAnsi="Century Gothic"/>
                      <w:sz w:val="24"/>
                      <w:szCs w:val="24"/>
                    </w:rPr>
                  </w:pPr>
                  <w:r>
                    <w:rPr>
                      <w:rFonts w:ascii="Century Gothic" w:hAnsi="Century Gothic"/>
                      <w:sz w:val="24"/>
                      <w:szCs w:val="24"/>
                    </w:rPr>
                    <w:t>11-11:30</w:t>
                  </w:r>
                </w:p>
                <w:p w:rsidR="00ED1F49" w:rsidRDefault="00ED1F49" w:rsidP="00ED1F49">
                  <w:pPr>
                    <w:spacing w:after="0" w:line="240" w:lineRule="auto"/>
                    <w:rPr>
                      <w:rFonts w:ascii="Minya Nouvelle" w:hAnsi="Minya Nouvelle"/>
                      <w:b/>
                      <w:sz w:val="24"/>
                      <w:szCs w:val="24"/>
                    </w:rPr>
                  </w:pPr>
                </w:p>
                <w:p w:rsidR="004E2651" w:rsidRDefault="00ED1F49" w:rsidP="004E2651">
                  <w:pPr>
                    <w:spacing w:after="0" w:line="240" w:lineRule="auto"/>
                    <w:jc w:val="center"/>
                    <w:rPr>
                      <w:rFonts w:ascii="Minya Nouvelle" w:hAnsi="Minya Nouvelle"/>
                      <w:b/>
                      <w:sz w:val="24"/>
                      <w:szCs w:val="24"/>
                    </w:rPr>
                  </w:pPr>
                  <w:r>
                    <w:rPr>
                      <w:rFonts w:ascii="Minya Nouvelle" w:hAnsi="Minya Nouvelle"/>
                      <w:b/>
                      <w:sz w:val="24"/>
                      <w:szCs w:val="24"/>
                    </w:rPr>
                    <w:t>Wed-Fri, Nov</w:t>
                  </w:r>
                  <w:r w:rsidR="004E2651">
                    <w:rPr>
                      <w:rFonts w:ascii="Minya Nouvelle" w:hAnsi="Minya Nouvelle"/>
                      <w:b/>
                      <w:sz w:val="24"/>
                      <w:szCs w:val="24"/>
                    </w:rPr>
                    <w:t xml:space="preserve"> 26</w:t>
                  </w:r>
                  <w:r w:rsidR="004E2651">
                    <w:rPr>
                      <w:rFonts w:ascii="Minya Nouvelle" w:hAnsi="Minya Nouvelle"/>
                      <w:b/>
                      <w:sz w:val="24"/>
                      <w:szCs w:val="24"/>
                      <w:vertAlign w:val="superscript"/>
                    </w:rPr>
                    <w:t xml:space="preserve">th </w:t>
                  </w:r>
                  <w:r w:rsidR="004E2651">
                    <w:rPr>
                      <w:rFonts w:ascii="Minya Nouvelle" w:hAnsi="Minya Nouvelle"/>
                      <w:b/>
                      <w:sz w:val="24"/>
                      <w:szCs w:val="24"/>
                    </w:rPr>
                    <w:t>– 28</w:t>
                  </w:r>
                  <w:r w:rsidR="004E2651" w:rsidRPr="00983964">
                    <w:rPr>
                      <w:rFonts w:ascii="Minya Nouvelle" w:hAnsi="Minya Nouvelle"/>
                      <w:b/>
                      <w:sz w:val="24"/>
                      <w:szCs w:val="24"/>
                      <w:vertAlign w:val="superscript"/>
                    </w:rPr>
                    <w:t>th</w:t>
                  </w:r>
                  <w:r w:rsidR="004E2651">
                    <w:rPr>
                      <w:rFonts w:ascii="Minya Nouvelle" w:hAnsi="Minya Nouvelle"/>
                      <w:b/>
                      <w:sz w:val="24"/>
                      <w:szCs w:val="24"/>
                    </w:rPr>
                    <w:t xml:space="preserve">  </w:t>
                  </w:r>
                </w:p>
                <w:p w:rsidR="0085275D" w:rsidRDefault="004E2651" w:rsidP="004E2651">
                  <w:pPr>
                    <w:spacing w:after="0" w:line="240" w:lineRule="auto"/>
                    <w:jc w:val="center"/>
                    <w:rPr>
                      <w:rFonts w:ascii="Century Gothic" w:hAnsi="Century Gothic"/>
                      <w:sz w:val="24"/>
                      <w:szCs w:val="24"/>
                    </w:rPr>
                  </w:pPr>
                  <w:r>
                    <w:rPr>
                      <w:rFonts w:ascii="Century Gothic" w:hAnsi="Century Gothic"/>
                      <w:sz w:val="24"/>
                      <w:szCs w:val="24"/>
                    </w:rPr>
                    <w:t>No School</w:t>
                  </w:r>
                </w:p>
                <w:p w:rsidR="008655A9" w:rsidRDefault="008655A9" w:rsidP="00E84EC0">
                  <w:pPr>
                    <w:spacing w:after="0"/>
                    <w:jc w:val="center"/>
                    <w:rPr>
                      <w:rFonts w:ascii="Century Gothic" w:hAnsi="Century Gothic"/>
                      <w:sz w:val="28"/>
                      <w:szCs w:val="28"/>
                    </w:rPr>
                  </w:pPr>
                </w:p>
              </w:txbxContent>
            </v:textbox>
          </v:shape>
        </w:pict>
      </w:r>
      <w:r w:rsidR="00ED5BB5">
        <w:rPr>
          <w:noProof/>
        </w:rPr>
        <w:drawing>
          <wp:anchor distT="0" distB="0" distL="114300" distR="114300" simplePos="0" relativeHeight="251671552" behindDoc="0" locked="0" layoutInCell="1" allowOverlap="1">
            <wp:simplePos x="0" y="0"/>
            <wp:positionH relativeFrom="column">
              <wp:posOffset>-428625</wp:posOffset>
            </wp:positionH>
            <wp:positionV relativeFrom="paragraph">
              <wp:posOffset>-854997</wp:posOffset>
            </wp:positionV>
            <wp:extent cx="1238250" cy="1466850"/>
            <wp:effectExtent l="0" t="0" r="0" b="0"/>
            <wp:wrapNone/>
            <wp:docPr id="4" name="Picture 1" descr="C:\Documents and Settings\etholand\Local Settings\Temporary Internet Files\Content.IE5\LWF4PUH1\MC900285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LWF4PUH1\MC900285788[1].wmf"/>
                    <pic:cNvPicPr>
                      <a:picLocks noChangeAspect="1" noChangeArrowheads="1"/>
                    </pic:cNvPicPr>
                  </pic:nvPicPr>
                  <pic:blipFill>
                    <a:blip r:embed="rId6" cstate="print"/>
                    <a:srcRect/>
                    <a:stretch>
                      <a:fillRect/>
                    </a:stretch>
                  </pic:blipFill>
                  <pic:spPr bwMode="auto">
                    <a:xfrm>
                      <a:off x="0" y="0"/>
                      <a:ext cx="1238250" cy="1466850"/>
                    </a:xfrm>
                    <a:prstGeom prst="rect">
                      <a:avLst/>
                    </a:prstGeom>
                    <a:noFill/>
                    <a:ln w="9525">
                      <a:noFill/>
                      <a:miter lim="800000"/>
                      <a:headEnd/>
                      <a:tailEnd/>
                    </a:ln>
                  </pic:spPr>
                </pic:pic>
              </a:graphicData>
            </a:graphic>
          </wp:anchor>
        </w:drawing>
      </w:r>
      <w:r>
        <w:rPr>
          <w:noProof/>
        </w:rPr>
        <w:pict>
          <v:shape id="Text Box 8" o:spid="_x0000_s1036" type="#_x0000_t202" style="position:absolute;left:0;text-align:left;margin-left:-63.05pt;margin-top:-55.5pt;width:117.8pt;height:96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" fillcolor="white [3201]" stroked="f" strokeweight=".5pt">
            <v:textbox>
              <w:txbxContent>
                <w:p w:rsidR="008655A9" w:rsidRPr="00DB044C" w:rsidRDefault="008655A9" w:rsidP="00DB044C">
                  <w:pPr>
                    <w:spacing w:after="180" w:line="240" w:lineRule="auto"/>
                    <w:rPr>
                      <w:rFonts w:ascii="Arial" w:eastAsia="Times New Roman" w:hAnsi="Arial" w:cs="Arial"/>
                      <w:color w:val="222222"/>
                      <w:sz w:val="24"/>
                      <w:szCs w:val="24"/>
                    </w:rPr>
                  </w:pPr>
                </w:p>
                <w:p w:rsidR="008655A9" w:rsidRDefault="008655A9"/>
              </w:txbxContent>
            </v:textbox>
          </v:shape>
        </w:pict>
      </w:r>
      <w:r>
        <w:rPr>
          <w:noProof/>
        </w:rPr>
        <w:pict>
          <v:shape id="Text Box 12" o:spid="_x0000_s1030" type="#_x0000_t202" style="position:absolute;left:0;text-align:left;margin-left:87.75pt;margin-top:527.25pt;width:434.95pt;height:186.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(A4</w:t>
                        </w:r>
                        <w:r w:rsidR="004E2651" w:rsidRPr="004E2651">
                          <w:rPr>
                            <w:rFonts w:ascii="Minya Nouvelle" w:hAnsi="Minya Nouvelle"/>
                            <w:b/>
                            <w:sz w:val="28"/>
                            <w:szCs w:val="28"/>
                          </w:rPr>
                          <w:t>:</w:t>
                        </w:r>
                        <w:r w:rsidR="00ED1F49">
                          <w:rPr>
                            <w:rFonts w:ascii="Minya Nouvelle" w:hAnsi="Minya Nouvelle"/>
                            <w:b/>
                            <w:sz w:val="28"/>
                            <w:szCs w:val="28"/>
                          </w:rPr>
                          <w:t>Art &amp; Music</w:t>
                        </w:r>
                        <w:r w:rsidR="004E2651" w:rsidRPr="004E2651">
                          <w:rPr>
                            <w:rFonts w:ascii="Minya Nouvelle" w:hAnsi="Minya Nouvelle"/>
                            <w:b/>
                            <w:sz w:val="28"/>
                            <w:szCs w:val="28"/>
                          </w:rPr>
                          <w:t>)</w:t>
                        </w:r>
                      </w:p>
                      <w:p w:rsidR="008655A9" w:rsidRPr="00785A31" w:rsidRDefault="008655A9" w:rsidP="004612E9">
                        <w:pPr>
                          <w:rPr>
                            <w:rFonts w:ascii="Century Gothic" w:hAnsi="Century Gothic"/>
                          </w:rPr>
                        </w:pPr>
                        <w:r w:rsidRPr="00785A31">
                          <w:rPr>
                            <w:rFonts w:ascii="Century Gothic" w:hAnsi="Century Gothic"/>
                          </w:rPr>
                          <w:t>LL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893842">
                          <w:rPr>
                            <w:rFonts w:ascii="Century Gothic" w:hAnsi="Century Gothic"/>
                          </w:rPr>
                          <w:t>Number</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(B4)</w:t>
                        </w:r>
                      </w:p>
                      <w:p w:rsidR="008655A9" w:rsidRDefault="008655A9" w:rsidP="004612E9">
                        <w:pPr>
                          <w:rPr>
                            <w:rFonts w:ascii="Century Gothic" w:hAnsi="Century Gothic"/>
                          </w:rPr>
                        </w:pPr>
                        <w:r w:rsidRPr="00785A31">
                          <w:rPr>
                            <w:rFonts w:ascii="Century Gothic" w:hAnsi="Century Gothic"/>
                          </w:rPr>
                          <w:t>LL- Read &amp; Write</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0B50AF">
                          <w:rPr>
                            <w:rFonts w:ascii="Century Gothic" w:hAnsi="Century Gothic"/>
                          </w:rPr>
                          <w: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ED1F49">
                          <w:rPr>
                            <w:rFonts w:ascii="Minya Nouvelle" w:hAnsi="Minya Nouvelle"/>
                            <w:b/>
                            <w:sz w:val="32"/>
                            <w:szCs w:val="32"/>
                          </w:rPr>
                          <w:t xml:space="preserve">A5: PE &amp; Media </w:t>
                        </w:r>
                        <w:r w:rsidR="007141C2">
                          <w:rPr>
                            <w:rFonts w:ascii="Minya Nouvelle" w:hAnsi="Minya Nouvelle"/>
                            <w:b/>
                            <w:sz w:val="32"/>
                            <w:szCs w:val="32"/>
                          </w:rPr>
                          <w:t>)</w:t>
                        </w:r>
                      </w:p>
                      <w:p w:rsidR="008655A9" w:rsidRPr="00785A31" w:rsidRDefault="008655A9" w:rsidP="00606DE0">
                        <w:pPr>
                          <w:rPr>
                            <w:rFonts w:ascii="Century Gothic" w:hAnsi="Century Gothic"/>
                          </w:rPr>
                        </w:pPr>
                        <w:r w:rsidRPr="00785A31">
                          <w:rPr>
                            <w:rFonts w:ascii="Century Gothic" w:hAnsi="Century Gothic"/>
                          </w:rPr>
                          <w:t>LL – Draw</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893842">
                          <w:rPr>
                            <w:rFonts w:ascii="Century Gothic" w:hAnsi="Century Gothic"/>
                          </w:rPr>
                          <w:t>Teen Number Match up</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ED1F49">
                          <w:rPr>
                            <w:rFonts w:ascii="Minya Nouvelle" w:hAnsi="Minya Nouvelle"/>
                            <w:b/>
                            <w:sz w:val="30"/>
                            <w:szCs w:val="30"/>
                          </w:rPr>
                          <w:t>B5</w:t>
                        </w:r>
                        <w:r w:rsidR="007141C2" w:rsidRPr="004E2651">
                          <w:rPr>
                            <w:rFonts w:ascii="Minya Nouvelle" w:hAnsi="Minya Nouvelle"/>
                            <w:b/>
                            <w:sz w:val="30"/>
                            <w:szCs w:val="30"/>
                          </w:rPr>
                          <w:t>)</w:t>
                        </w:r>
                      </w:p>
                      <w:p w:rsidR="008655A9" w:rsidRDefault="008655A9" w:rsidP="00606DE0">
                        <w:pPr>
                          <w:rPr>
                            <w:rFonts w:ascii="Century Gothic" w:hAnsi="Century Gothic"/>
                          </w:rPr>
                        </w:pPr>
                        <w:r w:rsidRPr="00785A31">
                          <w:rPr>
                            <w:rFonts w:ascii="Century Gothic" w:hAnsi="Century Gothic"/>
                          </w:rPr>
                          <w:t>Test</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893842">
                          <w:rPr>
                            <w:rFonts w:ascii="Century Gothic" w:hAnsi="Century Gothic"/>
                          </w:rPr>
                          <w:t xml:space="preserve">Show me the </w:t>
                        </w:r>
                        <w:r w:rsidR="00893842">
                          <w:rPr>
                            <w:rFonts w:ascii="Century Gothic" w:hAnsi="Century Gothic"/>
                          </w:rPr>
                          <w:t>Ways</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w:r>
      <w:r>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8655A9" w:rsidRPr="007141C2" w:rsidRDefault="008655A9">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sidR="00ED5BB5">
                    <w:rPr>
                      <w:rFonts w:ascii="AbcTeacher" w:hAnsi="AbcTeacher"/>
                      <w:sz w:val="28"/>
                      <w:szCs w:val="28"/>
                    </w:rPr>
                    <w:t>November 17</w:t>
                  </w:r>
                  <w:r w:rsidRPr="007141C2">
                    <w:rPr>
                      <w:rFonts w:ascii="AbcTeacher" w:hAnsi="AbcTeacher"/>
                      <w:sz w:val="28"/>
                      <w:szCs w:val="28"/>
                    </w:rPr>
                    <w:t>, 2014</w:t>
                  </w:r>
                </w:p>
              </w:txbxContent>
            </v:textbox>
          </v:shape>
        </w:pict>
      </w:r>
      <w:r>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8655A9" w:rsidRPr="000E7B3D" w:rsidRDefault="00ED5BB5" w:rsidP="00DB044C">
                  <w:pPr>
                    <w:jc w:val="center"/>
                    <w:rPr>
                      <w:rFonts w:ascii="Minya Nouvelle" w:hAnsi="Minya Nouvelle"/>
                      <w:b/>
                      <w:sz w:val="56"/>
                      <w:szCs w:val="56"/>
                    </w:rPr>
                  </w:pPr>
                  <w:r w:rsidRPr="000E7B3D">
                    <w:rPr>
                      <w:rFonts w:ascii="Minya Nouvelle" w:hAnsi="Minya Nouvelle"/>
                      <w:b/>
                      <w:sz w:val="56"/>
                      <w:szCs w:val="56"/>
                    </w:rPr>
                    <w:t xml:space="preserve">A Chill </w:t>
                  </w:r>
                  <w:r w:rsidR="000E7B3D" w:rsidRPr="000E7B3D">
                    <w:rPr>
                      <w:rFonts w:ascii="Minya Nouvelle" w:hAnsi="Minya Nouvelle"/>
                      <w:b/>
                      <w:sz w:val="56"/>
                      <w:szCs w:val="56"/>
                    </w:rPr>
                    <w:t xml:space="preserve">is </w:t>
                  </w:r>
                  <w:r w:rsidRPr="000E7B3D">
                    <w:rPr>
                      <w:rFonts w:ascii="Minya Nouvelle" w:hAnsi="Minya Nouvelle"/>
                      <w:b/>
                      <w:sz w:val="56"/>
                      <w:szCs w:val="56"/>
                    </w:rPr>
                    <w:t>in the air this Week</w:t>
                  </w:r>
                  <w:r w:rsidR="0085275D" w:rsidRPr="000E7B3D">
                    <w:rPr>
                      <w:rFonts w:ascii="Minya Nouvelle" w:hAnsi="Minya Nouvelle"/>
                      <w:b/>
                      <w:sz w:val="56"/>
                      <w:szCs w:val="56"/>
                    </w:rPr>
                    <w:t xml:space="preserve"> </w:t>
                  </w:r>
                </w:p>
              </w:txbxContent>
            </v:textbox>
            <w10:wrap type="square"/>
          </v:shape>
        </w:pict>
      </w:r>
      <w:r>
        <w:rPr>
          <w:noProof/>
        </w:rPr>
        <w:pict>
          <v:shape id="Text Box 3" o:spid="_x0000_s1034" type="#_x0000_t202" style="position:absolute;left:0;text-align:left;margin-left:-51.75pt;margin-top:-60.75pt;width:106.5pt;height:12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" fillcolor="white [3201]" stroked="f" strokeweight=".5pt">
            <v:textbox>
              <w:txbxContent>
                <w:p w:rsidR="008655A9" w:rsidRDefault="008655A9"/>
              </w:txbxContent>
            </v:textbox>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086F66"/>
    <w:rsid w:val="000A14C0"/>
    <w:rsid w:val="000A1E0B"/>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57604"/>
    <w:rsid w:val="00453BB0"/>
    <w:rsid w:val="004563A7"/>
    <w:rsid w:val="004612E9"/>
    <w:rsid w:val="00462DAB"/>
    <w:rsid w:val="004670E4"/>
    <w:rsid w:val="004974E6"/>
    <w:rsid w:val="004A0BBE"/>
    <w:rsid w:val="004E2651"/>
    <w:rsid w:val="00527AE8"/>
    <w:rsid w:val="00572863"/>
    <w:rsid w:val="00606DE0"/>
    <w:rsid w:val="006E53D3"/>
    <w:rsid w:val="007141C2"/>
    <w:rsid w:val="007378FB"/>
    <w:rsid w:val="007534A2"/>
    <w:rsid w:val="0075648D"/>
    <w:rsid w:val="00785A31"/>
    <w:rsid w:val="007A254E"/>
    <w:rsid w:val="007B56C0"/>
    <w:rsid w:val="007B6025"/>
    <w:rsid w:val="007D39E4"/>
    <w:rsid w:val="0085275D"/>
    <w:rsid w:val="008539CD"/>
    <w:rsid w:val="008655A9"/>
    <w:rsid w:val="00893842"/>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8409E"/>
    <w:rsid w:val="00B95129"/>
    <w:rsid w:val="00BF4925"/>
    <w:rsid w:val="00BF568C"/>
    <w:rsid w:val="00C04507"/>
    <w:rsid w:val="00C34DD4"/>
    <w:rsid w:val="00C506CE"/>
    <w:rsid w:val="00C768AF"/>
    <w:rsid w:val="00CC7DD2"/>
    <w:rsid w:val="00D01C09"/>
    <w:rsid w:val="00D451C8"/>
    <w:rsid w:val="00DB044C"/>
    <w:rsid w:val="00DB6645"/>
    <w:rsid w:val="00DC7169"/>
    <w:rsid w:val="00E134F6"/>
    <w:rsid w:val="00E66304"/>
    <w:rsid w:val="00E84EC0"/>
    <w:rsid w:val="00E9131B"/>
    <w:rsid w:val="00ED1F49"/>
    <w:rsid w:val="00ED5BB5"/>
    <w:rsid w:val="00F10646"/>
    <w:rsid w:val="00F216EB"/>
    <w:rsid w:val="00F27F5F"/>
    <w:rsid w:val="00F409E7"/>
    <w:rsid w:val="00F63310"/>
    <w:rsid w:val="00F76955"/>
    <w:rsid w:val="00FB67BE"/>
    <w:rsid w:val="00FB6DC7"/>
    <w:rsid w:val="00FD266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41809-0E00-4D78-952F-E1A13A37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4</cp:revision>
  <cp:lastPrinted>2014-10-21T15:45:00Z</cp:lastPrinted>
  <dcterms:created xsi:type="dcterms:W3CDTF">2014-11-12T15:55:00Z</dcterms:created>
  <dcterms:modified xsi:type="dcterms:W3CDTF">2014-11-14T17:50:00Z</dcterms:modified>
</cp:coreProperties>
</file>